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5608" w14:textId="14E371B2" w:rsidR="00B75B57" w:rsidRDefault="00022B5F">
      <w:pPr>
        <w:rPr>
          <w:color w:val="804000"/>
        </w:rPr>
      </w:pP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301AF" wp14:editId="284E6863">
                <wp:simplePos x="0" y="0"/>
                <wp:positionH relativeFrom="margin">
                  <wp:posOffset>709295</wp:posOffset>
                </wp:positionH>
                <wp:positionV relativeFrom="paragraph">
                  <wp:posOffset>-178435</wp:posOffset>
                </wp:positionV>
                <wp:extent cx="4808220" cy="8832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FAD6" w14:textId="7496A328" w:rsidR="00B75B57" w:rsidRPr="00D46792" w:rsidRDefault="00B75B57" w:rsidP="00B75B57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72"/>
                              </w:rPr>
                            </w:pPr>
                            <w:r w:rsidRPr="00D46792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72"/>
                              </w:rPr>
                              <w:t>「</w:t>
                            </w:r>
                            <w:r w:rsidR="00A765E9">
                              <w:rPr>
                                <w:rFonts w:ascii="UD デジタル 教科書体 NK-B" w:eastAsia="UD デジタル 教科書体 NK-B"/>
                                <w:color w:val="FF0000"/>
                                <w:sz w:val="72"/>
                              </w:rPr>
                              <w:t>通級</w:t>
                            </w:r>
                            <w:r w:rsidRPr="00D46792">
                              <w:rPr>
                                <w:rFonts w:ascii="UD デジタル 教科書体 NK-B" w:eastAsia="UD デジタル 教科書体 NK-B"/>
                                <w:color w:val="FF0000"/>
                                <w:sz w:val="72"/>
                              </w:rPr>
                              <w:t>指導</w:t>
                            </w:r>
                            <w:r w:rsidR="00A765E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72"/>
                              </w:rPr>
                              <w:t>教室〇</w:t>
                            </w:r>
                            <w:r w:rsidR="00A765E9">
                              <w:rPr>
                                <w:rFonts w:ascii="UD デジタル 教科書体 NK-B" w:eastAsia="UD デジタル 教科書体 NK-B"/>
                                <w:color w:val="FF0000"/>
                                <w:sz w:val="72"/>
                              </w:rPr>
                              <w:t>〇〇</w:t>
                            </w:r>
                            <w:r w:rsidRPr="00D46792">
                              <w:rPr>
                                <w:rFonts w:ascii="UD デジタル 教科書体 NK-B" w:eastAsia="UD デジタル 教科書体 NK-B"/>
                                <w:color w:val="FF0000"/>
                                <w:sz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30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85pt;margin-top:-14.05pt;width:378.6pt;height:69.5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" filled="f" stroked="f">
                <v:textbox>
                  <w:txbxContent>
                    <w:p w14:paraId="23EDFAD6" w14:textId="7496A328" w:rsidR="00B75B57" w:rsidRPr="00D46792" w:rsidRDefault="00B75B57" w:rsidP="00B75B57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72"/>
                        </w:rPr>
                      </w:pPr>
                      <w:r w:rsidRPr="00D46792">
                        <w:rPr>
                          <w:rFonts w:ascii="UD デジタル 教科書体 NK-B" w:eastAsia="UD デジタル 教科書体 NK-B" w:hint="eastAsia"/>
                          <w:color w:val="FF0000"/>
                          <w:sz w:val="72"/>
                        </w:rPr>
                        <w:t>「</w:t>
                      </w:r>
                      <w:r w:rsidR="00A765E9">
                        <w:rPr>
                          <w:rFonts w:ascii="UD デジタル 教科書体 NK-B" w:eastAsia="UD デジタル 教科書体 NK-B"/>
                          <w:color w:val="FF0000"/>
                          <w:sz w:val="72"/>
                        </w:rPr>
                        <w:t>通級</w:t>
                      </w:r>
                      <w:r w:rsidRPr="00D46792">
                        <w:rPr>
                          <w:rFonts w:ascii="UD デジタル 教科書体 NK-B" w:eastAsia="UD デジタル 教科書体 NK-B"/>
                          <w:color w:val="FF0000"/>
                          <w:sz w:val="72"/>
                        </w:rPr>
                        <w:t>指導</w:t>
                      </w:r>
                      <w:r w:rsidR="00A765E9">
                        <w:rPr>
                          <w:rFonts w:ascii="UD デジタル 教科書体 NK-B" w:eastAsia="UD デジタル 教科書体 NK-B" w:hint="eastAsia"/>
                          <w:color w:val="FF0000"/>
                          <w:sz w:val="72"/>
                        </w:rPr>
                        <w:t>教室〇</w:t>
                      </w:r>
                      <w:r w:rsidR="00A765E9">
                        <w:rPr>
                          <w:rFonts w:ascii="UD デジタル 教科書体 NK-B" w:eastAsia="UD デジタル 教科書体 NK-B"/>
                          <w:color w:val="FF0000"/>
                          <w:sz w:val="72"/>
                        </w:rPr>
                        <w:t>〇〇</w:t>
                      </w:r>
                      <w:r w:rsidRPr="00D46792">
                        <w:rPr>
                          <w:rFonts w:ascii="UD デジタル 教科書体 NK-B" w:eastAsia="UD デジタル 教科書体 NK-B"/>
                          <w:color w:val="FF0000"/>
                          <w:sz w:val="7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EB1D9" wp14:editId="6CF5F4CA">
                <wp:simplePos x="0" y="0"/>
                <wp:positionH relativeFrom="column">
                  <wp:posOffset>36195</wp:posOffset>
                </wp:positionH>
                <wp:positionV relativeFrom="paragraph">
                  <wp:posOffset>-240030</wp:posOffset>
                </wp:positionV>
                <wp:extent cx="4247365" cy="34565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365" cy="345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F33B" w14:textId="1E2064C7" w:rsidR="00B75B57" w:rsidRPr="00B75B57" w:rsidRDefault="005927F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より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よい高校生活を過ごすために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B1D9" id="_x0000_s1027" type="#_x0000_t202" style="position:absolute;left:0;text-align:left;margin-left:2.85pt;margin-top:-18.9pt;width:334.45pt;height:2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" filled="f" stroked="f">
                <v:textbox>
                  <w:txbxContent>
                    <w:p w14:paraId="6F4AF33B" w14:textId="1E2064C7" w:rsidR="00B75B57" w:rsidRPr="00B75B57" w:rsidRDefault="005927F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より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よい高校生活を過ごすために</w:t>
                      </w:r>
                    </w:p>
                  </w:txbxContent>
                </v:textbox>
              </v:shape>
            </w:pict>
          </mc:Fallback>
        </mc:AlternateContent>
      </w:r>
      <w:r w:rsidR="00420E6A"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0C24083" wp14:editId="45FB336E">
                <wp:simplePos x="0" y="0"/>
                <wp:positionH relativeFrom="column">
                  <wp:posOffset>-236220</wp:posOffset>
                </wp:positionH>
                <wp:positionV relativeFrom="paragraph">
                  <wp:posOffset>-327660</wp:posOffset>
                </wp:positionV>
                <wp:extent cx="6614160" cy="9932670"/>
                <wp:effectExtent l="19050" t="19050" r="1524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932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2033" id="正方形/長方形 12" o:spid="_x0000_s1026" style="position:absolute;left:0;text-align:left;margin-left:-18.6pt;margin-top:-25.8pt;width:520.8pt;height:782.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" filled="f" strokecolor="#0070c0" strokeweight="3pt"/>
            </w:pict>
          </mc:Fallback>
        </mc:AlternateContent>
      </w:r>
    </w:p>
    <w:p w14:paraId="168C4581" w14:textId="57EA90C9" w:rsidR="00B75B57" w:rsidRDefault="00B75B57">
      <w:pPr>
        <w:rPr>
          <w:color w:val="804000"/>
        </w:rPr>
      </w:pPr>
    </w:p>
    <w:p w14:paraId="756A4B7D" w14:textId="093A26C6" w:rsidR="00B75B57" w:rsidRDefault="00B75B57">
      <w:pPr>
        <w:rPr>
          <w:color w:val="804000"/>
        </w:rPr>
      </w:pPr>
    </w:p>
    <w:p w14:paraId="09DEFB24" w14:textId="0D989D92" w:rsidR="00B0718E" w:rsidRDefault="00997EBC">
      <w:pPr>
        <w:rPr>
          <w:color w:val="804000"/>
        </w:rPr>
      </w:pPr>
      <w:r w:rsidRPr="00C45DBD">
        <w:rPr>
          <w:noProof/>
          <w:color w:val="80400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7EEAF34" wp14:editId="0EFD59A1">
                <wp:simplePos x="0" y="0"/>
                <wp:positionH relativeFrom="margin">
                  <wp:posOffset>11430</wp:posOffset>
                </wp:positionH>
                <wp:positionV relativeFrom="paragraph">
                  <wp:posOffset>19050</wp:posOffset>
                </wp:positionV>
                <wp:extent cx="6210300" cy="161544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615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B6D3" w14:textId="77777777" w:rsidR="00420E6A" w:rsidRDefault="00420E6A" w:rsidP="00C45DB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</w:rPr>
                              <w:t>こんなことで</w:t>
                            </w:r>
                          </w:p>
                          <w:p w14:paraId="2B08ED67" w14:textId="70479A16" w:rsidR="00C45DBD" w:rsidRPr="00C45DBD" w:rsidRDefault="00420E6A" w:rsidP="00C45DB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</w:rPr>
                              <w:t xml:space="preserve">　困っていませんか？</w:t>
                            </w:r>
                          </w:p>
                          <w:p w14:paraId="4E13F946" w14:textId="6239F00C" w:rsidR="00C45DBD" w:rsidRDefault="00C45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AF34" id="_x0000_s1028" type="#_x0000_t202" style="position:absolute;left:0;text-align:left;margin-left:.9pt;margin-top:1.5pt;width:489pt;height:127.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" fillcolor="#5b9bd5 [3204]" stroked="f">
                <v:textbox>
                  <w:txbxContent>
                    <w:p w14:paraId="39D9B6D3" w14:textId="77777777" w:rsidR="00420E6A" w:rsidRDefault="00420E6A" w:rsidP="00C45DB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</w:rPr>
                        <w:t>こんなことで</w:t>
                      </w:r>
                    </w:p>
                    <w:p w14:paraId="2B08ED67" w14:textId="70479A16" w:rsidR="00C45DBD" w:rsidRPr="00C45DBD" w:rsidRDefault="00420E6A" w:rsidP="00C45DB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</w:rPr>
                        <w:t xml:space="preserve">　困っていませんか？</w:t>
                      </w:r>
                    </w:p>
                    <w:p w14:paraId="4E13F946" w14:textId="6239F00C" w:rsidR="00C45DBD" w:rsidRDefault="00C45DBD"/>
                  </w:txbxContent>
                </v:textbox>
                <w10:wrap anchorx="margin"/>
              </v:shape>
            </w:pict>
          </mc:Fallback>
        </mc:AlternateContent>
      </w:r>
    </w:p>
    <w:p w14:paraId="4A5549F4" w14:textId="54F83330" w:rsidR="00B0718E" w:rsidRDefault="00167035">
      <w:pPr>
        <w:rPr>
          <w:color w:val="804000"/>
        </w:rPr>
      </w:pP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715B9B" wp14:editId="28642C43">
                <wp:simplePos x="0" y="0"/>
                <wp:positionH relativeFrom="margin">
                  <wp:posOffset>4156710</wp:posOffset>
                </wp:positionH>
                <wp:positionV relativeFrom="paragraph">
                  <wp:posOffset>3810</wp:posOffset>
                </wp:positionV>
                <wp:extent cx="1882140" cy="579120"/>
                <wp:effectExtent l="0" t="0" r="3810" b="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579120"/>
                        </a:xfrm>
                        <a:prstGeom prst="wedgeRoundRectCallout">
                          <a:avLst>
                            <a:gd name="adj1" fmla="val 18281"/>
                            <a:gd name="adj2" fmla="val 396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BF2AC" w14:textId="77777777" w:rsidR="00D701FC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自分の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気持ち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うまく</w:t>
                            </w:r>
                          </w:p>
                          <w:p w14:paraId="7395E2C5" w14:textId="10D35A4D" w:rsidR="00C45DBD" w:rsidRPr="00B0718E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伝えられ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るようになりたい</w:t>
                            </w:r>
                          </w:p>
                          <w:p w14:paraId="23CD8746" w14:textId="14A5B55B" w:rsidR="00C45DBD" w:rsidRPr="00C45DBD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1ECB58FB" w14:textId="77777777" w:rsidR="00C45DBD" w:rsidRPr="00C45DBD" w:rsidRDefault="00C45DBD" w:rsidP="00C45D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5B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9" type="#_x0000_t62" style="position:absolute;left:0;text-align:left;margin-left:327.3pt;margin-top:.3pt;width:148.2pt;height:45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" adj="14749,19365" fillcolor="white [3212]" stroked="f" strokeweight="1pt">
                <v:textbox>
                  <w:txbxContent>
                    <w:p w14:paraId="173BF2AC" w14:textId="77777777" w:rsidR="00D701FC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自分の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気持ち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うまく</w:t>
                      </w:r>
                    </w:p>
                    <w:p w14:paraId="7395E2C5" w14:textId="10D35A4D" w:rsidR="00C45DBD" w:rsidRPr="00B0718E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伝えられ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るようになりたい</w:t>
                      </w:r>
                    </w:p>
                    <w:p w14:paraId="23CD8746" w14:textId="14A5B55B" w:rsidR="00C45DBD" w:rsidRPr="00C45DBD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1ECB58FB" w14:textId="77777777" w:rsidR="00C45DBD" w:rsidRPr="00C45DBD" w:rsidRDefault="00C45DBD" w:rsidP="00C45D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1436CF" wp14:editId="2602D7B7">
                <wp:simplePos x="0" y="0"/>
                <wp:positionH relativeFrom="column">
                  <wp:posOffset>148590</wp:posOffset>
                </wp:positionH>
                <wp:positionV relativeFrom="paragraph">
                  <wp:posOffset>3810</wp:posOffset>
                </wp:positionV>
                <wp:extent cx="1950720" cy="609600"/>
                <wp:effectExtent l="0" t="0" r="0" b="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09600"/>
                        </a:xfrm>
                        <a:prstGeom prst="wedgeRoundRectCallout">
                          <a:avLst>
                            <a:gd name="adj1" fmla="val -9744"/>
                            <a:gd name="adj2" fmla="val 401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0229C" w14:textId="77777777" w:rsidR="00052DB4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0718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勉強に</w:t>
                            </w:r>
                            <w:r w:rsidRPr="00B0718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集中でき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るように</w:t>
                            </w:r>
                          </w:p>
                          <w:p w14:paraId="25A82668" w14:textId="78EA10B7" w:rsidR="00C45DBD" w:rsidRPr="00B0718E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なりたい</w:t>
                            </w:r>
                          </w:p>
                          <w:p w14:paraId="715C56C1" w14:textId="77777777" w:rsidR="00C45DBD" w:rsidRPr="00C45DBD" w:rsidRDefault="00C45DBD" w:rsidP="00C45D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36CF" id="吹き出し: 角を丸めた四角形 10" o:spid="_x0000_s1030" type="#_x0000_t62" style="position:absolute;left:0;text-align:left;margin-left:11.7pt;margin-top:.3pt;width:153.6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" adj="8695,19480" fillcolor="white [3212]" stroked="f" strokeweight="1pt">
                <v:textbox>
                  <w:txbxContent>
                    <w:p w14:paraId="4690229C" w14:textId="77777777" w:rsidR="00052DB4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0718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勉強に</w:t>
                      </w:r>
                      <w:r w:rsidRPr="00B0718E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集中でき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るように</w:t>
                      </w:r>
                    </w:p>
                    <w:p w14:paraId="25A82668" w14:textId="78EA10B7" w:rsidR="00C45DBD" w:rsidRPr="00B0718E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なりたい</w:t>
                      </w:r>
                    </w:p>
                    <w:p w14:paraId="715C56C1" w14:textId="77777777" w:rsidR="00C45DBD" w:rsidRPr="00C45DBD" w:rsidRDefault="00C45DBD" w:rsidP="00C45D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2E01F" w14:textId="1016C45E" w:rsidR="00B0718E" w:rsidRDefault="00B0718E">
      <w:pPr>
        <w:rPr>
          <w:color w:val="804000"/>
        </w:rPr>
      </w:pPr>
    </w:p>
    <w:p w14:paraId="1A5CCDDF" w14:textId="7E44CC18" w:rsidR="00B0718E" w:rsidRDefault="00B0718E">
      <w:pPr>
        <w:rPr>
          <w:color w:val="804000"/>
        </w:rPr>
      </w:pPr>
    </w:p>
    <w:p w14:paraId="755297DC" w14:textId="32AF4ADE" w:rsidR="00B0718E" w:rsidRDefault="00167035">
      <w:pPr>
        <w:rPr>
          <w:color w:val="804000"/>
        </w:rPr>
      </w:pP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5FF522" wp14:editId="561A44FF">
                <wp:simplePos x="0" y="0"/>
                <wp:positionH relativeFrom="column">
                  <wp:posOffset>3371850</wp:posOffset>
                </wp:positionH>
                <wp:positionV relativeFrom="paragraph">
                  <wp:posOffset>3810</wp:posOffset>
                </wp:positionV>
                <wp:extent cx="1912620" cy="624840"/>
                <wp:effectExtent l="0" t="0" r="0" b="381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24840"/>
                        </a:xfrm>
                        <a:prstGeom prst="wedgeRoundRectCallout">
                          <a:avLst>
                            <a:gd name="adj1" fmla="val -33068"/>
                            <a:gd name="adj2" fmla="val 343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D663" w14:textId="77777777" w:rsidR="00D701FC" w:rsidRDefault="00D701FC" w:rsidP="00D701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気持ちの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コントロールが</w:t>
                            </w:r>
                          </w:p>
                          <w:p w14:paraId="024A4B19" w14:textId="190D8D4A" w:rsidR="00D701FC" w:rsidRPr="00C45DBD" w:rsidRDefault="00D701FC" w:rsidP="00D701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うまくでき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るようになりたい</w:t>
                            </w:r>
                          </w:p>
                          <w:p w14:paraId="772FA74A" w14:textId="77777777" w:rsidR="00D701FC" w:rsidRPr="00C45DBD" w:rsidRDefault="00D701FC" w:rsidP="00D701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F522" id="吹き出し: 角を丸めた四角形 15" o:spid="_x0000_s1031" type="#_x0000_t62" style="position:absolute;left:0;text-align:left;margin-left:265.5pt;margin-top:.3pt;width:150.6pt;height:4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" adj="3657,18215" fillcolor="white [3212]" stroked="f" strokeweight="1pt">
                <v:textbox>
                  <w:txbxContent>
                    <w:p w14:paraId="2879D663" w14:textId="77777777" w:rsidR="00D701FC" w:rsidRDefault="00D701FC" w:rsidP="00D701F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気持ちの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コントロールが</w:t>
                      </w:r>
                    </w:p>
                    <w:p w14:paraId="024A4B19" w14:textId="190D8D4A" w:rsidR="00D701FC" w:rsidRPr="00C45DBD" w:rsidRDefault="00D701FC" w:rsidP="00D701F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うまくでき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るようになりたい</w:t>
                      </w:r>
                    </w:p>
                    <w:p w14:paraId="772FA74A" w14:textId="77777777" w:rsidR="00D701FC" w:rsidRPr="00C45DBD" w:rsidRDefault="00D701FC" w:rsidP="00D701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4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36868" wp14:editId="48D5C959">
                <wp:simplePos x="0" y="0"/>
                <wp:positionH relativeFrom="margin">
                  <wp:posOffset>1062990</wp:posOffset>
                </wp:positionH>
                <wp:positionV relativeFrom="paragraph">
                  <wp:posOffset>3810</wp:posOffset>
                </wp:positionV>
                <wp:extent cx="1874520" cy="609600"/>
                <wp:effectExtent l="0" t="0" r="0" b="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09600"/>
                        </a:xfrm>
                        <a:prstGeom prst="wedgeRoundRectCallout">
                          <a:avLst>
                            <a:gd name="adj1" fmla="val -8220"/>
                            <a:gd name="adj2" fmla="val 426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6D797" w14:textId="77777777" w:rsidR="00D701FC" w:rsidRDefault="00D701FC" w:rsidP="00D701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生活の段取り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</w:t>
                            </w:r>
                          </w:p>
                          <w:p w14:paraId="6EDA3E44" w14:textId="78A14A28" w:rsidR="00D701FC" w:rsidRPr="00B0718E" w:rsidRDefault="00D701FC" w:rsidP="00D701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立てら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れるようになりたい</w:t>
                            </w:r>
                          </w:p>
                          <w:p w14:paraId="487174AF" w14:textId="0EDD69D0" w:rsidR="00C45DBD" w:rsidRPr="00D701FC" w:rsidRDefault="00C45DBD" w:rsidP="00C45DB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43962CEC" w14:textId="77777777" w:rsidR="00C45DBD" w:rsidRPr="00C45DBD" w:rsidRDefault="00C45DBD" w:rsidP="00C45D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6868" id="吹き出し: 角を丸めた四角形 14" o:spid="_x0000_s1032" type="#_x0000_t62" style="position:absolute;left:0;text-align:left;margin-left:83.7pt;margin-top:.3pt;width:147.6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" adj="9024,20020" fillcolor="white [3212]" stroked="f" strokeweight="1pt">
                <v:textbox>
                  <w:txbxContent>
                    <w:p w14:paraId="5EA6D797" w14:textId="77777777" w:rsidR="00D701FC" w:rsidRDefault="00D701FC" w:rsidP="00D701F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生活の段取り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</w:t>
                      </w:r>
                    </w:p>
                    <w:p w14:paraId="6EDA3E44" w14:textId="78A14A28" w:rsidR="00D701FC" w:rsidRPr="00B0718E" w:rsidRDefault="00D701FC" w:rsidP="00D701F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立てら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れるようになりたい</w:t>
                      </w:r>
                    </w:p>
                    <w:p w14:paraId="487174AF" w14:textId="0EDD69D0" w:rsidR="00C45DBD" w:rsidRPr="00D701FC" w:rsidRDefault="00C45DBD" w:rsidP="00C45DB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43962CEC" w14:textId="77777777" w:rsidR="00C45DBD" w:rsidRPr="00C45DBD" w:rsidRDefault="00C45DBD" w:rsidP="00C45D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8C76F" w14:textId="4448D6C8" w:rsidR="00B0718E" w:rsidRDefault="00B0718E">
      <w:pPr>
        <w:rPr>
          <w:color w:val="804000"/>
        </w:rPr>
      </w:pPr>
    </w:p>
    <w:p w14:paraId="0C27D88D" w14:textId="2DEB0115" w:rsidR="00B0718E" w:rsidRDefault="00B0718E">
      <w:pPr>
        <w:rPr>
          <w:color w:val="804000"/>
        </w:rPr>
      </w:pPr>
    </w:p>
    <w:p w14:paraId="6FAB4A00" w14:textId="15A76BDA" w:rsidR="00B0718E" w:rsidRDefault="00711131">
      <w:pPr>
        <w:rPr>
          <w:color w:val="804000"/>
        </w:rPr>
      </w:pPr>
      <w:r>
        <w:rPr>
          <w:noProof/>
          <w:color w:val="80400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D6349E3" wp14:editId="7DB02B40">
                <wp:simplePos x="0" y="0"/>
                <wp:positionH relativeFrom="margin">
                  <wp:posOffset>-57150</wp:posOffset>
                </wp:positionH>
                <wp:positionV relativeFrom="paragraph">
                  <wp:posOffset>133350</wp:posOffset>
                </wp:positionV>
                <wp:extent cx="6263640" cy="548640"/>
                <wp:effectExtent l="0" t="0" r="3810" b="38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548640"/>
                          <a:chOff x="-53470" y="0"/>
                          <a:chExt cx="6278917" cy="548640"/>
                        </a:xfrm>
                        <a:noFill/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0" y="15240"/>
                            <a:ext cx="6187440" cy="48768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470" y="0"/>
                            <a:ext cx="6278917" cy="5486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8E46E" w14:textId="06554FDB" w:rsidR="000E3308" w:rsidRPr="004E6430" w:rsidRDefault="00471D6B" w:rsidP="00420E6A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40"/>
                                  <w:szCs w:val="24"/>
                                </w:rPr>
                              </w:pPr>
                              <w:r w:rsidRPr="00C24874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通級による</w:t>
                              </w:r>
                              <w:r w:rsidRPr="00C24874">
                                <w:rPr>
                                  <w:rFonts w:ascii="UD デジタル 教科書体 NK-B" w:eastAsia="UD デジタル 教科書体 NK-B"/>
                                  <w:sz w:val="28"/>
                                </w:rPr>
                                <w:t>指導</w:t>
                              </w:r>
                              <w:r w:rsidRPr="00C24874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で</w:t>
                              </w:r>
                              <w:r w:rsidR="00B0718E" w:rsidRPr="00C24874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は，</w:t>
                              </w:r>
                              <w:r w:rsidR="00022B5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よりよい高校生活を</w:t>
                              </w:r>
                              <w:r w:rsidR="00022B5F">
                                <w:rPr>
                                  <w:rFonts w:ascii="UD デジタル 教科書体 NK-B" w:eastAsia="UD デジタル 教科書体 NK-B"/>
                                  <w:sz w:val="28"/>
                                </w:rPr>
                                <w:t>過ごせる</w:t>
                              </w:r>
                              <w:r w:rsidR="00420E6A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よう</w:t>
                              </w:r>
                              <w:r w:rsidRPr="00C24874">
                                <w:rPr>
                                  <w:rFonts w:ascii="UD デジタル 教科書体 NK-B" w:eastAsia="UD デジタル 教科書体 NK-B"/>
                                  <w:sz w:val="28"/>
                                </w:rPr>
                                <w:t>，</w:t>
                              </w:r>
                              <w:r w:rsidR="00022B5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</w:rPr>
                                <w:t>みなさんを</w:t>
                              </w:r>
                              <w:r w:rsidRPr="00C24874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サポートし</w:t>
                              </w:r>
                              <w:r w:rsidRPr="00C24874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6349E3" id="グループ化 19" o:spid="_x0000_s1033" style="position:absolute;left:0;text-align:left;margin-left:-4.5pt;margin-top:10.5pt;width:493.2pt;height:43.2pt;z-index:251682816;mso-position-horizontal-relative:margin;mso-width-relative:margin" coordorigin="-534" coordsize="627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">
                <v:roundrect id="角丸四角形 28" o:spid="_x0000_s1034" style="position:absolute;top:152;width:61874;height:4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" filled="f" strokecolor="#92d050" strokeweight="1pt">
                  <v:stroke joinstyle="miter"/>
                </v:roundrect>
                <v:shape id="_x0000_s1035" type="#_x0000_t202" style="position:absolute;left:-534;width:6278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2C8E46E" w14:textId="06554FDB" w:rsidR="000E3308" w:rsidRPr="004E6430" w:rsidRDefault="00471D6B" w:rsidP="00420E6A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40"/>
                            <w:szCs w:val="24"/>
                          </w:rPr>
                        </w:pPr>
                        <w:r w:rsidRPr="00C24874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通級による</w:t>
                        </w:r>
                        <w:r w:rsidRPr="00C24874">
                          <w:rPr>
                            <w:rFonts w:ascii="UD デジタル 教科書体 NK-B" w:eastAsia="UD デジタル 教科書体 NK-B"/>
                            <w:sz w:val="28"/>
                          </w:rPr>
                          <w:t>指導</w:t>
                        </w:r>
                        <w:r w:rsidRPr="00C24874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で</w:t>
                        </w:r>
                        <w:r w:rsidR="00B0718E" w:rsidRPr="00C24874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は，</w:t>
                        </w:r>
                        <w:r w:rsidR="00022B5F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よりよい高校生活を</w:t>
                        </w:r>
                        <w:r w:rsidR="00022B5F">
                          <w:rPr>
                            <w:rFonts w:ascii="UD デジタル 教科書体 NK-B" w:eastAsia="UD デジタル 教科書体 NK-B"/>
                            <w:sz w:val="28"/>
                          </w:rPr>
                          <w:t>過ごせる</w:t>
                        </w:r>
                        <w:r w:rsidR="00420E6A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よう</w:t>
                        </w:r>
                        <w:r w:rsidRPr="00C24874">
                          <w:rPr>
                            <w:rFonts w:ascii="UD デジタル 教科書体 NK-B" w:eastAsia="UD デジタル 教科書体 NK-B"/>
                            <w:sz w:val="28"/>
                          </w:rPr>
                          <w:t>，</w:t>
                        </w:r>
                        <w:r w:rsidR="00022B5F">
                          <w:rPr>
                            <w:rFonts w:ascii="UD デジタル 教科書体 NK-B" w:eastAsia="UD デジタル 教科書体 NK-B" w:hint="eastAsia"/>
                            <w:sz w:val="28"/>
                          </w:rPr>
                          <w:t>みなさんを</w:t>
                        </w:r>
                        <w:r w:rsidRPr="00C24874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サポートし</w:t>
                        </w:r>
                        <w:r w:rsidRPr="00C24874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42C55C" w14:textId="37D1A1FA" w:rsidR="00B0718E" w:rsidRDefault="00B0718E">
      <w:pPr>
        <w:rPr>
          <w:color w:val="804000"/>
        </w:rPr>
      </w:pPr>
    </w:p>
    <w:p w14:paraId="319A0881" w14:textId="3185B08B" w:rsidR="00B0718E" w:rsidRDefault="00420E6A">
      <w:pPr>
        <w:rPr>
          <w:color w:val="804000"/>
        </w:rPr>
      </w:pPr>
      <w:r w:rsidRPr="00052DB4">
        <w:rPr>
          <w:noProof/>
          <w:color w:val="804000"/>
        </w:rPr>
        <mc:AlternateContent>
          <mc:Choice Requires="wps">
            <w:drawing>
              <wp:anchor distT="45720" distB="45720" distL="114300" distR="114300" simplePos="0" relativeHeight="251658238" behindDoc="0" locked="0" layoutInCell="1" allowOverlap="1" wp14:anchorId="3D812FAF" wp14:editId="50A0C58E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01346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554D" w14:textId="68907394" w:rsidR="00052DB4" w:rsidRPr="00052DB4" w:rsidRDefault="00052DB4">
                            <w:pPr>
                              <w:rPr>
                                <w:rFonts w:ascii="BIZ UDPゴシック" w:eastAsia="BIZ UDPゴシック" w:hAnsi="BIZ UDPゴシック"/>
                                <w:color w:val="804000"/>
                                <w:sz w:val="44"/>
                                <w:szCs w:val="48"/>
                              </w:rPr>
                            </w:pPr>
                            <w:r w:rsidRPr="00052DB4">
                              <w:rPr>
                                <w:rFonts w:ascii="BIZ UDPゴシック" w:eastAsia="BIZ UDPゴシック" w:hAnsi="BIZ UDPゴシック" w:hint="eastAsia"/>
                                <w:color w:val="804000"/>
                                <w:sz w:val="44"/>
                                <w:szCs w:val="48"/>
                              </w:rPr>
                              <w:t>Q＆A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12FAF" id="_x0000_s1036" type="#_x0000_t202" style="position:absolute;left:0;text-align:left;margin-left:0;margin-top:6.9pt;width:79.8pt;height:110.6pt;z-index:25165823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" stroked="f">
                <v:textbox style="mso-fit-shape-to-text:t">
                  <w:txbxContent>
                    <w:p w14:paraId="3119554D" w14:textId="68907394" w:rsidR="00052DB4" w:rsidRPr="00052DB4" w:rsidRDefault="00052DB4">
                      <w:pPr>
                        <w:rPr>
                          <w:rFonts w:ascii="BIZ UDPゴシック" w:eastAsia="BIZ UDPゴシック" w:hAnsi="BIZ UDPゴシック"/>
                          <w:color w:val="804000"/>
                          <w:sz w:val="44"/>
                          <w:szCs w:val="48"/>
                        </w:rPr>
                      </w:pPr>
                      <w:r w:rsidRPr="00052DB4">
                        <w:rPr>
                          <w:rFonts w:ascii="BIZ UDPゴシック" w:eastAsia="BIZ UDPゴシック" w:hAnsi="BIZ UDPゴシック" w:hint="eastAsia"/>
                          <w:color w:val="804000"/>
                          <w:sz w:val="44"/>
                          <w:szCs w:val="48"/>
                        </w:rPr>
                        <w:t>Q＆A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50B89" w14:textId="596FCFD9" w:rsidR="008907DA" w:rsidRDefault="008907DA">
      <w:pPr>
        <w:rPr>
          <w:color w:val="804000"/>
        </w:rPr>
      </w:pPr>
    </w:p>
    <w:p w14:paraId="7826A291" w14:textId="6B0AB0A4" w:rsidR="00D46792" w:rsidRDefault="00420E6A">
      <w:pPr>
        <w:rPr>
          <w:color w:val="804000"/>
        </w:rPr>
      </w:pPr>
      <w:r w:rsidRPr="004E6430">
        <w:rPr>
          <w:noProof/>
          <w:color w:val="FFFF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97C0D4" wp14:editId="76F18381">
                <wp:simplePos x="0" y="0"/>
                <wp:positionH relativeFrom="margin">
                  <wp:posOffset>-22860</wp:posOffset>
                </wp:positionH>
                <wp:positionV relativeFrom="paragraph">
                  <wp:posOffset>102870</wp:posOffset>
                </wp:positionV>
                <wp:extent cx="3017520" cy="457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0" cy="457200"/>
                          <a:chOff x="0" y="0"/>
                          <a:chExt cx="1836420" cy="457200"/>
                        </a:xfrm>
                        <a:solidFill>
                          <a:srgbClr val="FFC000"/>
                        </a:solidFill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1836420" cy="4572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5946"/>
                            <a:ext cx="1608454" cy="32029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B2BC9" w14:textId="417860CE" w:rsidR="00D46792" w:rsidRPr="000E3308" w:rsidRDefault="00052DB4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Q１</w:t>
                              </w:r>
                              <w:r w:rsidR="004E6430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="00D46792" w:rsidRPr="006508D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通級による</w:t>
                              </w:r>
                              <w:r w:rsidR="00D46792" w:rsidRPr="006508DB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指導とは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何ですか？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E97C0D4" id="グループ化 8" o:spid="_x0000_s1038" style="position:absolute;left:0;text-align:left;margin-left:-1.8pt;margin-top:8.1pt;width:237.6pt;height:36pt;z-index:251666432;mso-position-horizontal-relative:margin;mso-width-relative:margin;mso-height-relative:margin" coordsize="1836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">
                <v:roundrect id="角丸四角形 5" o:spid="_x0000_s1039" style="position:absolute;width:18364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30wwAAANoAAAAPAAAAZHJzL2Rvd25yZXYueG1sRI9BawIx&#10;FITvBf9DeAVvNVuh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uMY99MMAAADaAAAADwAA&#10;AAAAAAAAAAAAAAAHAgAAZHJzL2Rvd25yZXYueG1sUEsFBgAAAAADAAMAtwAAAPcCAAAAAA==&#10;" filled="f" stroked="f" strokeweight="1pt">
                  <v:stroke joinstyle="miter"/>
                </v:roundrect>
                <v:shape id="_x0000_s1040" type="#_x0000_t202" style="position:absolute;left:1524;top:759;width:16084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CB2BC9" w14:textId="417860CE" w:rsidR="00D46792" w:rsidRPr="000E3308" w:rsidRDefault="00052DB4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Q１</w:t>
                        </w:r>
                        <w:r w:rsidR="004E6430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="00D46792" w:rsidRPr="006508DB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通級による</w:t>
                        </w:r>
                        <w:r w:rsidR="00D46792" w:rsidRPr="006508DB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指導とは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何ですか？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1B29B7" w14:textId="0BC04B05" w:rsidR="00052DB4" w:rsidRDefault="00052DB4">
      <w:pPr>
        <w:rPr>
          <w:color w:val="804000"/>
        </w:rPr>
      </w:pPr>
      <w:bookmarkStart w:id="0" w:name="_GoBack"/>
      <w:bookmarkEnd w:id="0"/>
    </w:p>
    <w:p w14:paraId="7D377EC5" w14:textId="49C08CE9" w:rsidR="00D46792" w:rsidRDefault="00420E6A">
      <w:pPr>
        <w:rPr>
          <w:color w:val="804000"/>
        </w:rPr>
      </w:pPr>
      <w:r>
        <w:rPr>
          <w:rFonts w:hint="eastAsia"/>
          <w:noProof/>
          <w:color w:val="804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EDAB24" wp14:editId="2A4EE519">
                <wp:simplePos x="0" y="0"/>
                <wp:positionH relativeFrom="margin">
                  <wp:posOffset>-25400</wp:posOffset>
                </wp:positionH>
                <wp:positionV relativeFrom="paragraph">
                  <wp:posOffset>133350</wp:posOffset>
                </wp:positionV>
                <wp:extent cx="6103620" cy="876300"/>
                <wp:effectExtent l="0" t="0" r="11430" b="34290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76300"/>
                        </a:xfrm>
                        <a:prstGeom prst="wedgeRoundRectCallout">
                          <a:avLst>
                            <a:gd name="adj1" fmla="val 40275"/>
                            <a:gd name="adj2" fmla="val 846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E6E98" w14:textId="52904231" w:rsidR="004E6430" w:rsidRPr="00D46792" w:rsidRDefault="004E6430" w:rsidP="004E643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E472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「通級による指導」とは，大部分の授業を通常の学級で受けながら，一部の授業を「通級指導教</w:t>
                            </w:r>
                            <w:r w:rsidRPr="00D467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」で</w:t>
                            </w:r>
                            <w:r w:rsidRPr="00D467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受ける指導形態です。</w:t>
                            </w:r>
                            <w:r w:rsidR="00420E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みなさんが</w:t>
                            </w:r>
                            <w:r w:rsidR="00420E6A" w:rsidRPr="007432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学習上や生活上で困っていることを軽減</w:t>
                            </w:r>
                            <w:r w:rsidR="00420E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するための学習を，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放課後や選択教科・科目の時間に個別の指導を中心に行います。</w:t>
                            </w:r>
                          </w:p>
                          <w:p w14:paraId="736DB22C" w14:textId="77777777" w:rsidR="004E6430" w:rsidRPr="004E6430" w:rsidRDefault="004E6430" w:rsidP="004E6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AB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40" type="#_x0000_t62" style="position:absolute;left:0;text-align:left;margin-left:-2pt;margin-top:10.5pt;width:480.6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" adj="19499,29074" filled="f" strokecolor="#1f4d78 [1604]" strokeweight="1pt">
                <v:textbox>
                  <w:txbxContent>
                    <w:p w14:paraId="0F5E6E98" w14:textId="52904231" w:rsidR="004E6430" w:rsidRPr="00D46792" w:rsidRDefault="004E6430" w:rsidP="004E643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EE472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「通級による指導」とは，大部分の授業を通常の学級で受けながら，一部の授業を「通級指導教</w:t>
                      </w:r>
                      <w:r w:rsidRPr="00D467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室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」で</w:t>
                      </w:r>
                      <w:r w:rsidRPr="00D467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受ける指導形態です。</w:t>
                      </w:r>
                      <w:r w:rsidR="00420E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みなさんが</w:t>
                      </w:r>
                      <w:r w:rsidR="00420E6A" w:rsidRPr="007432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学習上や生活上で困っていることを軽減</w:t>
                      </w:r>
                      <w:r w:rsidR="00420E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するための学習を，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放課後や選択教科・科目の時間に個別の指導を中心に行います。</w:t>
                      </w:r>
                    </w:p>
                    <w:p w14:paraId="736DB22C" w14:textId="77777777" w:rsidR="004E6430" w:rsidRPr="004E6430" w:rsidRDefault="004E6430" w:rsidP="004E64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7538F" w14:textId="11E643B7" w:rsidR="008907DA" w:rsidRDefault="008907DA">
      <w:pPr>
        <w:rPr>
          <w:color w:val="804000"/>
        </w:rPr>
      </w:pPr>
    </w:p>
    <w:p w14:paraId="151D88DE" w14:textId="41EE5F9E" w:rsidR="008907DA" w:rsidRDefault="008907DA">
      <w:pPr>
        <w:rPr>
          <w:color w:val="804000"/>
        </w:rPr>
      </w:pPr>
    </w:p>
    <w:p w14:paraId="286E9274" w14:textId="7861EFB1" w:rsidR="004E6430" w:rsidRDefault="004E6430">
      <w:pPr>
        <w:rPr>
          <w:color w:val="804000"/>
        </w:rPr>
      </w:pPr>
    </w:p>
    <w:p w14:paraId="2918600D" w14:textId="60354E7D" w:rsidR="00D46792" w:rsidRDefault="00C935EC">
      <w:pPr>
        <w:rPr>
          <w:color w:val="804000"/>
        </w:rPr>
      </w:pPr>
      <w:r>
        <w:rPr>
          <w:noProof/>
          <w:color w:val="804000"/>
        </w:rPr>
        <w:drawing>
          <wp:anchor distT="0" distB="0" distL="114300" distR="114300" simplePos="0" relativeHeight="251719680" behindDoc="1" locked="0" layoutInCell="1" allowOverlap="1" wp14:anchorId="402AC548" wp14:editId="06B3F5D0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570774" cy="830580"/>
            <wp:effectExtent l="0" t="0" r="127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8"/>
                    <a:stretch/>
                  </pic:blipFill>
                  <pic:spPr bwMode="auto">
                    <a:xfrm>
                      <a:off x="0" y="0"/>
                      <a:ext cx="570915" cy="83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792">
        <w:rPr>
          <w:rFonts w:hint="eastAsia"/>
          <w:color w:val="804000"/>
        </w:rPr>
        <w:t xml:space="preserve">　</w:t>
      </w:r>
    </w:p>
    <w:p w14:paraId="43E57CED" w14:textId="2AA8DBC8" w:rsidR="004E6430" w:rsidRDefault="004E6430">
      <w:pPr>
        <w:rPr>
          <w:color w:val="804000"/>
        </w:rPr>
      </w:pPr>
    </w:p>
    <w:p w14:paraId="676523B7" w14:textId="2B045762" w:rsidR="004E6430" w:rsidRDefault="00420E6A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4E6430">
        <w:rPr>
          <w:noProof/>
          <w:color w:val="FFFF0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4312355" wp14:editId="2FB7C607">
                <wp:simplePos x="0" y="0"/>
                <wp:positionH relativeFrom="margin">
                  <wp:posOffset>-22860</wp:posOffset>
                </wp:positionH>
                <wp:positionV relativeFrom="paragraph">
                  <wp:posOffset>26035</wp:posOffset>
                </wp:positionV>
                <wp:extent cx="2964180" cy="457200"/>
                <wp:effectExtent l="0" t="0" r="762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180" cy="457200"/>
                          <a:chOff x="0" y="0"/>
                          <a:chExt cx="1836420" cy="457200"/>
                        </a:xfrm>
                        <a:solidFill>
                          <a:srgbClr val="FFC000"/>
                        </a:solidFill>
                      </wpg:grpSpPr>
                      <wps:wsp>
                        <wps:cNvPr id="21" name="角丸四角形 5"/>
                        <wps:cNvSpPr/>
                        <wps:spPr>
                          <a:xfrm>
                            <a:off x="0" y="0"/>
                            <a:ext cx="1836420" cy="457200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5946"/>
                            <a:ext cx="1608454" cy="32029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0BA4B" w14:textId="170540F2" w:rsidR="00711131" w:rsidRPr="000E3308" w:rsidRDefault="00711131" w:rsidP="00711131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Q２　どんな学習を行うのですか？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4312355" id="グループ化 18" o:spid="_x0000_s1042" style="position:absolute;left:0;text-align:left;margin-left:-1.8pt;margin-top:2.05pt;width:233.4pt;height:36pt;z-index:251712512;mso-position-horizontal-relative:margin;mso-width-relative:margin;mso-height-relative:margin" coordsize="1836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">
                <v:roundrect id="角丸四角形 5" o:spid="_x0000_s1043" style="position:absolute;width:18364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" filled="f" stroked="f" strokeweight="1pt">
                  <v:stroke joinstyle="miter"/>
                </v:roundrect>
                <v:shape id="_x0000_s1044" type="#_x0000_t202" style="position:absolute;left:1524;top:759;width:16084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E30BA4B" w14:textId="170540F2" w:rsidR="00711131" w:rsidRPr="000E3308" w:rsidRDefault="00711131" w:rsidP="00711131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Q２　どんな学習を行うのですか？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CF7186" w14:textId="6876BBD6" w:rsidR="00711131" w:rsidRDefault="00711131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51CFBA" w14:textId="2E10FF5F" w:rsidR="00711131" w:rsidRPr="00D46792" w:rsidRDefault="00420E6A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hint="eastAsia"/>
          <w:noProof/>
          <w:color w:val="804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A24614" wp14:editId="3834BB22">
                <wp:simplePos x="0" y="0"/>
                <wp:positionH relativeFrom="margin">
                  <wp:posOffset>-22860</wp:posOffset>
                </wp:positionH>
                <wp:positionV relativeFrom="paragraph">
                  <wp:posOffset>66040</wp:posOffset>
                </wp:positionV>
                <wp:extent cx="6141720" cy="1371600"/>
                <wp:effectExtent l="0" t="0" r="11430" b="304800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371600"/>
                        </a:xfrm>
                        <a:prstGeom prst="wedgeRoundRectCallout">
                          <a:avLst>
                            <a:gd name="adj1" fmla="val 38284"/>
                            <a:gd name="adj2" fmla="val 6996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68418" w14:textId="06B6B1B6" w:rsidR="000A7B21" w:rsidRDefault="00420E6A" w:rsidP="0071113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得意なことを生かしながら，苦手なことを軽減したり克服したりするための学習を行います</w:t>
                            </w:r>
                            <w:r w:rsidR="00711131" w:rsidRPr="00D467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7432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そのため</w:t>
                            </w:r>
                            <w:r w:rsidR="00386B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，</w:t>
                            </w:r>
                            <w:r w:rsidR="007432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学習内容は</w:t>
                            </w:r>
                            <w:r w:rsidR="003F4F9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一人一人</w:t>
                            </w:r>
                            <w:r w:rsidR="0074328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異なります。</w:t>
                            </w:r>
                          </w:p>
                          <w:p w14:paraId="03543F05" w14:textId="462CCFA3" w:rsidR="00711131" w:rsidRPr="001B7EF4" w:rsidRDefault="00711131" w:rsidP="006678A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1B7E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学習の例：得意なこと，苦手なことを理解し，自分に合った学習方法を身に付ける</w:t>
                            </w:r>
                            <w:r w:rsidR="001B7EF4" w:rsidRPr="001B7E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576E580" w14:textId="64582232" w:rsidR="001B7EF4" w:rsidRPr="001B7EF4" w:rsidRDefault="00386B14" w:rsidP="0071113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　　　　：</w:t>
                            </w:r>
                            <w:r w:rsidR="001B7EF4" w:rsidRPr="001B7E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コミュニケーションや感情コントロールのためのスキルを身に付ける。</w:t>
                            </w:r>
                          </w:p>
                          <w:p w14:paraId="02DE2EC2" w14:textId="15BCAC3C" w:rsidR="001B7EF4" w:rsidRPr="001B7EF4" w:rsidRDefault="00386B14" w:rsidP="007111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　　　　：</w:t>
                            </w:r>
                            <w:r w:rsidR="003907F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スケジュール管理等，</w:t>
                            </w:r>
                            <w:r w:rsidR="001B7EF4" w:rsidRPr="001B7E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一人で生活するために必要な力を身に付ける。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246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4" o:spid="_x0000_s1044" type="#_x0000_t62" style="position:absolute;left:0;text-align:left;margin-left:-1.8pt;margin-top:5.2pt;width:483.6pt;height:10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" adj="19069,25912" filled="f" strokecolor="#41719c" strokeweight="1pt">
                <v:textbox>
                  <w:txbxContent>
                    <w:p w14:paraId="40268418" w14:textId="06B6B1B6" w:rsidR="000A7B21" w:rsidRDefault="00420E6A" w:rsidP="0071113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得意なことを生かしながら，苦手なことを軽減したり克服したりするための学習を行います</w:t>
                      </w:r>
                      <w:r w:rsidR="00711131" w:rsidRPr="00D467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。</w:t>
                      </w:r>
                      <w:r w:rsidR="007432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そのため</w:t>
                      </w:r>
                      <w:r w:rsidR="00386B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，</w:t>
                      </w:r>
                      <w:r w:rsidR="007432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学習内容は</w:t>
                      </w:r>
                      <w:r w:rsidR="003F4F9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一人一人</w:t>
                      </w:r>
                      <w:r w:rsidR="0074328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異なります。</w:t>
                      </w:r>
                    </w:p>
                    <w:p w14:paraId="03543F05" w14:textId="462CCFA3" w:rsidR="00711131" w:rsidRPr="001B7EF4" w:rsidRDefault="00711131" w:rsidP="006678A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1B7E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学習の例：得意なこと，苦手なことを理解し，自分に合った学習方法を身に付ける</w:t>
                      </w:r>
                      <w:r w:rsidR="001B7EF4" w:rsidRPr="001B7E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576E580" w14:textId="64582232" w:rsidR="001B7EF4" w:rsidRPr="001B7EF4" w:rsidRDefault="00386B14" w:rsidP="0071113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　　　　：</w:t>
                      </w:r>
                      <w:r w:rsidR="001B7EF4" w:rsidRPr="001B7E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コミュニケーションや感情コントロールのためのスキルを身に付ける。</w:t>
                      </w:r>
                    </w:p>
                    <w:p w14:paraId="02DE2EC2" w14:textId="15BCAC3C" w:rsidR="001B7EF4" w:rsidRPr="001B7EF4" w:rsidRDefault="00386B14" w:rsidP="007111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　　　　：</w:t>
                      </w:r>
                      <w:bookmarkStart w:id="1" w:name="_GoBack"/>
                      <w:bookmarkEnd w:id="1"/>
                      <w:r w:rsidR="003907F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スケジュール管理等，</w:t>
                      </w:r>
                      <w:r w:rsidR="001B7EF4" w:rsidRPr="001B7E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一人で生活するために必要な力を身に付ける。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02ACE" w14:textId="3A5146D3" w:rsidR="00A40793" w:rsidRDefault="00E31D53" w:rsidP="00A40793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D46792">
        <w:rPr>
          <w:rFonts w:ascii="BIZ UDPゴシック" w:eastAsia="BIZ UDPゴシック" w:hAnsi="BIZ UDPゴシック" w:hint="eastAsia"/>
          <w:color w:val="804000"/>
          <w:sz w:val="22"/>
        </w:rPr>
        <w:t xml:space="preserve">　　　　　　　　　　　　　　　　　　　　　　　　　　</w:t>
      </w:r>
    </w:p>
    <w:p w14:paraId="02893C1D" w14:textId="14C29AC7" w:rsidR="00EC26FB" w:rsidRPr="00A40793" w:rsidRDefault="00A40793" w:rsidP="00A40793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color w:val="80400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549D3DF" w14:textId="58906B22" w:rsidR="00A32DC4" w:rsidRDefault="00A32DC4">
      <w:pPr>
        <w:rPr>
          <w:color w:val="804000"/>
        </w:rPr>
      </w:pPr>
    </w:p>
    <w:p w14:paraId="1C51DE84" w14:textId="34D86F7A" w:rsidR="00A32DC4" w:rsidRDefault="00A32DC4">
      <w:pPr>
        <w:rPr>
          <w:color w:val="804000"/>
        </w:rPr>
      </w:pPr>
    </w:p>
    <w:p w14:paraId="0BD232E4" w14:textId="0011F3A5" w:rsidR="00A32DC4" w:rsidRDefault="00A32DC4">
      <w:pPr>
        <w:rPr>
          <w:color w:val="804000"/>
        </w:rPr>
      </w:pPr>
    </w:p>
    <w:p w14:paraId="03204DCD" w14:textId="4BBCB697" w:rsidR="001B7EF4" w:rsidRDefault="00420E6A">
      <w:pPr>
        <w:rPr>
          <w:color w:val="804000"/>
        </w:rPr>
      </w:pPr>
      <w:r>
        <w:rPr>
          <w:noProof/>
          <w:color w:val="804000"/>
        </w:rPr>
        <w:drawing>
          <wp:anchor distT="0" distB="0" distL="114300" distR="114300" simplePos="0" relativeHeight="251723776" behindDoc="1" locked="0" layoutInCell="1" allowOverlap="1" wp14:anchorId="47D77FCD" wp14:editId="08EF648E">
            <wp:simplePos x="0" y="0"/>
            <wp:positionH relativeFrom="margin">
              <wp:posOffset>5520690</wp:posOffset>
            </wp:positionH>
            <wp:positionV relativeFrom="paragraph">
              <wp:posOffset>41910</wp:posOffset>
            </wp:positionV>
            <wp:extent cx="570865" cy="83820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1"/>
                    <a:stretch/>
                  </pic:blipFill>
                  <pic:spPr bwMode="auto">
                    <a:xfrm>
                      <a:off x="0" y="0"/>
                      <a:ext cx="5708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08">
        <w:rPr>
          <w:rFonts w:hint="eastAsia"/>
          <w:color w:val="804000"/>
        </w:rPr>
        <w:t xml:space="preserve">　</w:t>
      </w:r>
    </w:p>
    <w:p w14:paraId="35A762C4" w14:textId="7EF3AF26" w:rsidR="00C54760" w:rsidRPr="00A40793" w:rsidRDefault="000A7B21" w:rsidP="001B7EF4">
      <w:pPr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4E6430">
        <w:rPr>
          <w:noProof/>
          <w:color w:val="FFFF0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529D450" wp14:editId="3116C047">
                <wp:simplePos x="0" y="0"/>
                <wp:positionH relativeFrom="margin">
                  <wp:posOffset>-26670</wp:posOffset>
                </wp:positionH>
                <wp:positionV relativeFrom="paragraph">
                  <wp:posOffset>194310</wp:posOffset>
                </wp:positionV>
                <wp:extent cx="4053840" cy="457200"/>
                <wp:effectExtent l="0" t="0" r="381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840" cy="457200"/>
                          <a:chOff x="0" y="0"/>
                          <a:chExt cx="1238516" cy="457200"/>
                        </a:xfrm>
                        <a:solidFill>
                          <a:srgbClr val="FFC000"/>
                        </a:solidFill>
                      </wpg:grpSpPr>
                      <wps:wsp>
                        <wps:cNvPr id="37" name="角丸四角形 5"/>
                        <wps:cNvSpPr/>
                        <wps:spPr>
                          <a:xfrm>
                            <a:off x="0" y="0"/>
                            <a:ext cx="1238516" cy="457200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63" y="75946"/>
                            <a:ext cx="1105549" cy="32029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5BDB5" w14:textId="07BA8514" w:rsidR="001B7EF4" w:rsidRPr="000E3308" w:rsidRDefault="001B7EF4" w:rsidP="001B7EF4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Q３　</w:t>
                              </w:r>
                              <w:r w:rsidR="002308E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卒業や進学・</w:t>
                              </w:r>
                              <w:r w:rsidR="002308E8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就職に</w:t>
                              </w:r>
                              <w:r w:rsidR="00412B3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生かすことができますか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9D450" id="グループ化 35" o:spid="_x0000_s1045" style="position:absolute;left:0;text-align:left;margin-left:-2.1pt;margin-top:15.3pt;width:319.2pt;height:36pt;z-index:251716608;mso-position-horizontal-relative:margin;mso-width-relative:margin;mso-height-relative:margin" coordsize="1238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">
                <v:roundrect id="角丸四角形 5" o:spid="_x0000_s1046" style="position:absolute;width:12385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" filled="f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897;top:759;width:11056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3CA5BDB5" w14:textId="07BA8514" w:rsidR="001B7EF4" w:rsidRPr="000E3308" w:rsidRDefault="001B7EF4" w:rsidP="001B7EF4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Q３　</w:t>
                        </w:r>
                        <w:r w:rsidR="002308E8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卒業や進学・</w:t>
                        </w:r>
                        <w:r w:rsidR="002308E8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就職に</w:t>
                        </w:r>
                        <w:r w:rsidR="00412B35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生かすことができますか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E3308" w:rsidRPr="000E3308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p w14:paraId="7184D1FE" w14:textId="621E5038" w:rsidR="00A32DC4" w:rsidRDefault="00A32DC4">
      <w:pPr>
        <w:rPr>
          <w:color w:val="804000"/>
        </w:rPr>
      </w:pPr>
    </w:p>
    <w:p w14:paraId="0F78E07B" w14:textId="2B285F42" w:rsidR="00C54760" w:rsidRDefault="002308E8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hint="eastAsia"/>
          <w:noProof/>
          <w:color w:val="804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97617" wp14:editId="7B0D6876">
                <wp:simplePos x="0" y="0"/>
                <wp:positionH relativeFrom="margin">
                  <wp:posOffset>-26670</wp:posOffset>
                </wp:positionH>
                <wp:positionV relativeFrom="paragraph">
                  <wp:posOffset>240030</wp:posOffset>
                </wp:positionV>
                <wp:extent cx="6103620" cy="617220"/>
                <wp:effectExtent l="0" t="0" r="11430" b="201930"/>
                <wp:wrapNone/>
                <wp:docPr id="39" name="吹き出し: 角を丸めた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17220"/>
                        </a:xfrm>
                        <a:prstGeom prst="wedgeRoundRectCallout">
                          <a:avLst>
                            <a:gd name="adj1" fmla="val 37801"/>
                            <a:gd name="adj2" fmla="val 783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45EE2" w14:textId="1B319EE5" w:rsidR="001B7EF4" w:rsidRPr="002308E8" w:rsidRDefault="001B7EF4" w:rsidP="00386B1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bookmarkStart w:id="1" w:name="_Hlk60660922"/>
                            <w:r w:rsidRPr="000E33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「通級による指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導」</w:t>
                            </w:r>
                            <w:bookmarkEnd w:id="1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は，年間７単位を超えない範囲で卒業</w:t>
                            </w:r>
                            <w:r w:rsidRPr="000E33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に必要な単位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数</w:t>
                            </w:r>
                            <w:r w:rsidRPr="000E33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に加えることができます。</w:t>
                            </w:r>
                            <w:r w:rsidR="009749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また，自分の長所を生かしながら，苦手なことを軽減し，将来に</w:t>
                            </w:r>
                            <w:r w:rsidR="0097499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向けて</w:t>
                            </w:r>
                            <w:r w:rsidR="002308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力を</w:t>
                            </w:r>
                            <w:r w:rsidR="009749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伸ばしていきます</w:t>
                            </w:r>
                            <w:r w:rsidR="0097499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1EAA74D" w14:textId="62E9A16B" w:rsidR="001B7EF4" w:rsidRPr="001B7EF4" w:rsidRDefault="001B7EF4" w:rsidP="001B7EF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7617" id="吹き出し: 角を丸めた四角形 39" o:spid="_x0000_s1048" type="#_x0000_t62" style="position:absolute;left:0;text-align:left;margin-left:-2.1pt;margin-top:18.9pt;width:480.6pt;height:48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" adj="18965,27733" filled="f" strokecolor="#41719c" strokeweight="1pt">
                <v:textbox>
                  <w:txbxContent>
                    <w:p w14:paraId="15A45EE2" w14:textId="1B319EE5" w:rsidR="001B7EF4" w:rsidRPr="002308E8" w:rsidRDefault="001B7EF4" w:rsidP="00386B14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bookmarkStart w:id="3" w:name="_Hlk60660922"/>
                      <w:r w:rsidRPr="000E33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「通級による指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導」</w:t>
                      </w:r>
                      <w:bookmarkEnd w:id="3"/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は，年間７単位を超えない範囲で卒業</w:t>
                      </w:r>
                      <w:r w:rsidRPr="000E33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に必要な単位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数</w:t>
                      </w:r>
                      <w:r w:rsidRPr="000E33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に加えることができます。</w:t>
                      </w:r>
                      <w:r w:rsidR="009749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また，自分の長所を生かしながら，苦手なことを軽減し，将来に</w:t>
                      </w:r>
                      <w:r w:rsidR="0097499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向けて</w:t>
                      </w:r>
                      <w:r w:rsidR="002308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力を</w:t>
                      </w:r>
                      <w:r w:rsidR="009749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伸ばしていきます</w:t>
                      </w:r>
                      <w:r w:rsidR="0097499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1EAA74D" w14:textId="62E9A16B" w:rsidR="001B7EF4" w:rsidRPr="001B7EF4" w:rsidRDefault="001B7EF4" w:rsidP="001B7EF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760" w:rsidRPr="00C54760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p w14:paraId="221C2470" w14:textId="08832B7F" w:rsidR="001B7EF4" w:rsidRDefault="001B7EF4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2F3E95D" w14:textId="332D1D6F" w:rsidR="001B7EF4" w:rsidRDefault="001B7EF4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BCF042E" w14:textId="1A588394" w:rsidR="001B7EF4" w:rsidRPr="00C54760" w:rsidRDefault="00FD6C7E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C54760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673F97" wp14:editId="218E7737">
                <wp:simplePos x="0" y="0"/>
                <wp:positionH relativeFrom="margin">
                  <wp:posOffset>-3810</wp:posOffset>
                </wp:positionH>
                <wp:positionV relativeFrom="paragraph">
                  <wp:posOffset>986790</wp:posOffset>
                </wp:positionV>
                <wp:extent cx="6225540" cy="350520"/>
                <wp:effectExtent l="0" t="0" r="381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DF04" w14:textId="77777777" w:rsidR="00FD6C7E" w:rsidRPr="00C54760" w:rsidRDefault="00C54760" w:rsidP="00FD6C7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通級指導教室について詳しく話を聞きたい</w:t>
                            </w:r>
                            <w:r w:rsidR="00052D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  <w:r w:rsidR="00A407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は，</w:t>
                            </w:r>
                            <w:r w:rsidR="00052D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相談して</w:t>
                            </w:r>
                            <w:r w:rsidRPr="00C547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 w:rsidR="00FD6C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D6C7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担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当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FD6C7E" w:rsidRPr="00C547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〇〇</w:t>
                            </w:r>
                          </w:p>
                          <w:p w14:paraId="5E1DFF5B" w14:textId="6E5EFAEA" w:rsidR="00C54760" w:rsidRPr="00C54760" w:rsidRDefault="00C54760" w:rsidP="00C54760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FDA3148" w14:textId="77777777" w:rsidR="00C54760" w:rsidRPr="00C54760" w:rsidRDefault="00C54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3F97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-.3pt;margin-top:77.7pt;width:490.2pt;height:27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" stroked="f">
                <v:textbox>
                  <w:txbxContent>
                    <w:p w14:paraId="4CCCDF04" w14:textId="77777777" w:rsidR="00FD6C7E" w:rsidRPr="00C54760" w:rsidRDefault="00C54760" w:rsidP="00FD6C7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547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通級指導教室について詳しく話を聞きたい</w:t>
                      </w:r>
                      <w:r w:rsidR="00052D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場合</w:t>
                      </w:r>
                      <w:r w:rsidR="00A4079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は，</w:t>
                      </w:r>
                      <w:r w:rsidR="00052D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相談して</w:t>
                      </w:r>
                      <w:r w:rsidRPr="00C547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ください。</w:t>
                      </w:r>
                      <w:r w:rsidR="00FD6C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D6C7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D6C7E"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担</w:t>
                      </w:r>
                      <w:r w:rsidR="00FD6C7E"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FD6C7E"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当</w:t>
                      </w:r>
                      <w:r w:rsidR="00FD6C7E"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FD6C7E"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="00FD6C7E"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</w:t>
                      </w:r>
                      <w:r w:rsidR="00FD6C7E"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</w:t>
                      </w:r>
                      <w:r w:rsidR="00FD6C7E" w:rsidRPr="00C547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FD6C7E" w:rsidRPr="00C54760">
                        <w:rPr>
                          <w:rFonts w:ascii="BIZ UDPゴシック" w:eastAsia="BIZ UDPゴシック" w:hAnsi="BIZ UDPゴシック"/>
                          <w:sz w:val="22"/>
                        </w:rPr>
                        <w:t>〇〇</w:t>
                      </w:r>
                    </w:p>
                    <w:p w14:paraId="5E1DFF5B" w14:textId="6E5EFAEA" w:rsidR="00C54760" w:rsidRPr="00C54760" w:rsidRDefault="00C54760" w:rsidP="00C54760">
                      <w:pPr>
                        <w:ind w:firstLineChars="100" w:firstLine="22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</w:p>
                    <w:p w14:paraId="3FDA3148" w14:textId="77777777" w:rsidR="00C54760" w:rsidRPr="00C54760" w:rsidRDefault="00C54760"/>
                  </w:txbxContent>
                </v:textbox>
                <w10:wrap anchorx="margin"/>
              </v:shape>
            </w:pict>
          </mc:Fallback>
        </mc:AlternateContent>
      </w:r>
      <w:r w:rsidR="00420E6A">
        <w:rPr>
          <w:noProof/>
          <w:color w:val="804000"/>
        </w:rPr>
        <w:drawing>
          <wp:anchor distT="0" distB="0" distL="114300" distR="114300" simplePos="0" relativeHeight="251721728" behindDoc="0" locked="0" layoutInCell="1" allowOverlap="1" wp14:anchorId="6B1DB27C" wp14:editId="0E834B38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570865" cy="830580"/>
            <wp:effectExtent l="0" t="0" r="63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8"/>
                    <a:stretch/>
                  </pic:blipFill>
                  <pic:spPr bwMode="auto">
                    <a:xfrm>
                      <a:off x="0" y="0"/>
                      <a:ext cx="5708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EF4" w:rsidRPr="00C54760" w:rsidSect="00B75B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33E7C" w14:textId="77777777" w:rsidR="00C80AEA" w:rsidRDefault="00C80AEA" w:rsidP="006508DB">
      <w:r>
        <w:separator/>
      </w:r>
    </w:p>
  </w:endnote>
  <w:endnote w:type="continuationSeparator" w:id="0">
    <w:p w14:paraId="7C006256" w14:textId="77777777" w:rsidR="00C80AEA" w:rsidRDefault="00C80AEA" w:rsidP="0065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5F2B" w14:textId="77777777" w:rsidR="00C80AEA" w:rsidRDefault="00C80AEA" w:rsidP="006508DB">
      <w:r>
        <w:separator/>
      </w:r>
    </w:p>
  </w:footnote>
  <w:footnote w:type="continuationSeparator" w:id="0">
    <w:p w14:paraId="6662FB61" w14:textId="77777777" w:rsidR="00C80AEA" w:rsidRDefault="00C80AEA" w:rsidP="0065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399"/>
    <w:multiLevelType w:val="hybridMultilevel"/>
    <w:tmpl w:val="B8EA8618"/>
    <w:lvl w:ilvl="0" w:tplc="71BEF140">
      <w:numFmt w:val="bullet"/>
      <w:lvlText w:val="※"/>
      <w:lvlJc w:val="left"/>
      <w:pPr>
        <w:ind w:left="64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64" w:hanging="420"/>
      </w:pPr>
      <w:rPr>
        <w:rFonts w:ascii="Wingdings" w:hAnsi="Wingdings" w:hint="default"/>
      </w:rPr>
    </w:lvl>
  </w:abstractNum>
  <w:abstractNum w:abstractNumId="1" w15:restartNumberingAfterBreak="0">
    <w:nsid w:val="3FCE1366"/>
    <w:multiLevelType w:val="hybridMultilevel"/>
    <w:tmpl w:val="4EE61B68"/>
    <w:lvl w:ilvl="0" w:tplc="ACB87A4C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7"/>
    <w:rsid w:val="00007128"/>
    <w:rsid w:val="00022B5F"/>
    <w:rsid w:val="00024F7E"/>
    <w:rsid w:val="00041062"/>
    <w:rsid w:val="00052DB4"/>
    <w:rsid w:val="00061CA8"/>
    <w:rsid w:val="00075F6C"/>
    <w:rsid w:val="000A7B21"/>
    <w:rsid w:val="000C6940"/>
    <w:rsid w:val="000E3308"/>
    <w:rsid w:val="000F43E8"/>
    <w:rsid w:val="001118DF"/>
    <w:rsid w:val="001302EF"/>
    <w:rsid w:val="00133642"/>
    <w:rsid w:val="00167035"/>
    <w:rsid w:val="001B7EF4"/>
    <w:rsid w:val="00207B4D"/>
    <w:rsid w:val="002308E8"/>
    <w:rsid w:val="002720D6"/>
    <w:rsid w:val="002939DF"/>
    <w:rsid w:val="002C2885"/>
    <w:rsid w:val="002F5855"/>
    <w:rsid w:val="002F79AE"/>
    <w:rsid w:val="0036373B"/>
    <w:rsid w:val="00386B14"/>
    <w:rsid w:val="003907F6"/>
    <w:rsid w:val="003A385E"/>
    <w:rsid w:val="003F4F96"/>
    <w:rsid w:val="00412B35"/>
    <w:rsid w:val="00420E6A"/>
    <w:rsid w:val="00435D16"/>
    <w:rsid w:val="00471D6B"/>
    <w:rsid w:val="004E6430"/>
    <w:rsid w:val="00563D30"/>
    <w:rsid w:val="005927FB"/>
    <w:rsid w:val="005C62FA"/>
    <w:rsid w:val="005D6654"/>
    <w:rsid w:val="005D6825"/>
    <w:rsid w:val="00624A5F"/>
    <w:rsid w:val="006508DB"/>
    <w:rsid w:val="0066238B"/>
    <w:rsid w:val="006678A7"/>
    <w:rsid w:val="00711131"/>
    <w:rsid w:val="00743284"/>
    <w:rsid w:val="00793F2F"/>
    <w:rsid w:val="00797FDE"/>
    <w:rsid w:val="007C1670"/>
    <w:rsid w:val="007E51BD"/>
    <w:rsid w:val="00826E22"/>
    <w:rsid w:val="008907DA"/>
    <w:rsid w:val="008F47E6"/>
    <w:rsid w:val="00907A1B"/>
    <w:rsid w:val="009677D9"/>
    <w:rsid w:val="00974998"/>
    <w:rsid w:val="00997EBC"/>
    <w:rsid w:val="009A47DE"/>
    <w:rsid w:val="009B5D62"/>
    <w:rsid w:val="009B5D84"/>
    <w:rsid w:val="009E4017"/>
    <w:rsid w:val="00A32DC4"/>
    <w:rsid w:val="00A368BD"/>
    <w:rsid w:val="00A40793"/>
    <w:rsid w:val="00A765E9"/>
    <w:rsid w:val="00B0718E"/>
    <w:rsid w:val="00B24243"/>
    <w:rsid w:val="00B32B2E"/>
    <w:rsid w:val="00B361AB"/>
    <w:rsid w:val="00B4778C"/>
    <w:rsid w:val="00B75B57"/>
    <w:rsid w:val="00B92BA0"/>
    <w:rsid w:val="00C24874"/>
    <w:rsid w:val="00C33B6F"/>
    <w:rsid w:val="00C437AE"/>
    <w:rsid w:val="00C45DBD"/>
    <w:rsid w:val="00C54760"/>
    <w:rsid w:val="00C80AEA"/>
    <w:rsid w:val="00C81D9F"/>
    <w:rsid w:val="00C935EC"/>
    <w:rsid w:val="00CE4DC4"/>
    <w:rsid w:val="00D0258E"/>
    <w:rsid w:val="00D46792"/>
    <w:rsid w:val="00D701FC"/>
    <w:rsid w:val="00D87F62"/>
    <w:rsid w:val="00DC0809"/>
    <w:rsid w:val="00E22166"/>
    <w:rsid w:val="00E31D53"/>
    <w:rsid w:val="00EC26FB"/>
    <w:rsid w:val="00EE472C"/>
    <w:rsid w:val="00F16E62"/>
    <w:rsid w:val="00F70D52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49252C"/>
  <w15:chartTrackingRefBased/>
  <w15:docId w15:val="{FF628AF3-20C6-4F69-8CCB-F4DBCE3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2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8DB"/>
  </w:style>
  <w:style w:type="paragraph" w:styleId="a8">
    <w:name w:val="footer"/>
    <w:basedOn w:val="a"/>
    <w:link w:val="a9"/>
    <w:uiPriority w:val="99"/>
    <w:unhideWhenUsed/>
    <w:rsid w:val="00650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8DB"/>
  </w:style>
  <w:style w:type="table" w:styleId="aa">
    <w:name w:val="Table Grid"/>
    <w:basedOn w:val="a1"/>
    <w:uiPriority w:val="39"/>
    <w:rsid w:val="0089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2D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2D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2D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2D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2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宮城県総合教育センターR2年度研究成果物（特別支援教育グループ）</dc:title>
  <dc:subject/>
  <dc:creator>宮城県総合教育センターR2年度専門研究特別支援教育グループ</dc:creator>
  <cp:keywords/>
  <dc:description/>
  <cp:lastModifiedBy>long2015</cp:lastModifiedBy>
  <cp:revision>13</cp:revision>
  <cp:lastPrinted>2021-02-24T06:27:00Z</cp:lastPrinted>
  <dcterms:created xsi:type="dcterms:W3CDTF">2021-02-21T23:34:00Z</dcterms:created>
  <dcterms:modified xsi:type="dcterms:W3CDTF">2021-03-16T04:09:00Z</dcterms:modified>
</cp:coreProperties>
</file>