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B8" w:rsidRDefault="00AA22B8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AA22B8" w:rsidRDefault="00AA22B8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A22B8" w:rsidRDefault="00A8059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見える見える！遠くに、近くに</w:t>
      </w:r>
    </w:p>
    <w:p w:rsidR="00AA22B8" w:rsidRDefault="00AA22B8"/>
    <w:p w:rsidR="00AA22B8" w:rsidRDefault="00A8059B">
      <w:pPr>
        <w:ind w:firstLineChars="1400" w:firstLine="3920"/>
        <w:rPr>
          <w:rFonts w:ascii="ＤＨＰ特太ゴシック体" w:eastAsia="ＤＨＰ特太ゴシック体" w:hAnsi="ＤＨＰ特太ゴシック体"/>
          <w:sz w:val="28"/>
          <w:szCs w:val="28"/>
          <w:u w:val="single"/>
        </w:rPr>
      </w:pPr>
      <w:r>
        <w:rPr>
          <w:rFonts w:ascii="ＤＨＰ特太ゴシック体" w:eastAsia="ＤＨＰ特太ゴシック体" w:hAnsi="ＤＨＰ特太ゴシック体" w:hint="eastAsia"/>
          <w:sz w:val="28"/>
          <w:szCs w:val="28"/>
          <w:u w:val="single"/>
        </w:rPr>
        <w:t xml:space="preserve">　　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</w:rPr>
        <w:t>年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  <w:u w:val="single"/>
        </w:rPr>
        <w:t xml:space="preserve">　　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</w:rPr>
        <w:t>組　名前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  <w:u w:val="single"/>
        </w:rPr>
        <w:t xml:space="preserve">　　　　　　　　　　　　　</w:t>
      </w:r>
    </w:p>
    <w:p w:rsidR="00AA22B8" w:rsidRDefault="00AA22B8"/>
    <w:p w:rsidR="00AA22B8" w:rsidRDefault="00A8059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◎めあて　</w:t>
      </w:r>
    </w:p>
    <w:p w:rsidR="00AA22B8" w:rsidRDefault="00A8059B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大きさや重なり方，色の使い方を工夫して，遠近や動きのある表現をしよう。</w:t>
      </w: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8059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371475</wp:posOffset>
                </wp:positionV>
                <wp:extent cx="4429125" cy="3895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895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25535" id="正方形/長方形 3" o:spid="_x0000_s1026" style="position:absolute;left:0;text-align:left;margin-left:21.3pt;margin-top:29.25pt;width:348.75pt;height:30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　「自分マーク」を考えよう。</w:t>
      </w: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8059B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264795</wp:posOffset>
                </wp:positionV>
                <wp:extent cx="1485900" cy="809625"/>
                <wp:effectExtent l="0" t="0" r="19050" b="390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9625"/>
                        </a:xfrm>
                        <a:prstGeom prst="wedgeRoundRectCallout">
                          <a:avLst>
                            <a:gd name="adj1" fmla="val -20833"/>
                            <a:gd name="adj2" fmla="val 919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2B8" w:rsidRDefault="00A8059B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★単純なデザインにしよう。</w:t>
                            </w:r>
                          </w:p>
                          <w:p w:rsidR="00AA22B8" w:rsidRDefault="00A8059B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★色も考えよう。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" o:spid="_x0000_s1026" type="#_x0000_t62" style="position:absolute;left:0;text-align:left;margin-left:379.05pt;margin-top:20.85pt;width:117pt;height:6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" adj="6300,30653" fillcolor="window" strokeweight=".5pt">
                <v:textbox>
                  <w:txbxContent>
                    <w:p w:rsidR="00AA22B8" w:rsidRDefault="00A8059B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★単純なデザインにしよう。</w:t>
                      </w:r>
                    </w:p>
                    <w:p w:rsidR="00AA22B8" w:rsidRDefault="00A8059B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★色も考えよう。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8059B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noProof/>
          <w:sz w:val="28"/>
          <w:szCs w:val="2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4986068</wp:posOffset>
            </wp:positionH>
            <wp:positionV relativeFrom="paragraph">
              <wp:posOffset>153228</wp:posOffset>
            </wp:positionV>
            <wp:extent cx="1595886" cy="1595886"/>
            <wp:effectExtent l="0" t="0" r="4445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56" cy="15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8059B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大きさや重なり方，色の使い方を工夫することの良さと，プログラミンで表現活動に取り組んで感じたことを書こう。</w:t>
      </w:r>
    </w:p>
    <w:p w:rsidR="00AA22B8" w:rsidRDefault="00A8059B"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204506</wp:posOffset>
                </wp:positionV>
                <wp:extent cx="6296660" cy="1362075"/>
                <wp:effectExtent l="0" t="0" r="2794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1362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09BD6" id="正方形/長方形 6" o:spid="_x0000_s1026" style="position:absolute;left:0;text-align:left;margin-left:21.05pt;margin-top:16.1pt;width:495.8pt;height:107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" filled="f" strokecolor="#385d8a" strokeweight="2pt"/>
            </w:pict>
          </mc:Fallback>
        </mc:AlternateContent>
      </w: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 w:rsidR="00AA22B8" w:rsidRDefault="00AA22B8">
      <w:pPr>
        <w:pStyle w:val="Web"/>
        <w:spacing w:before="0" w:beforeAutospacing="0" w:after="0" w:afterAutospacing="0" w:line="240" w:lineRule="exact"/>
        <w:rPr>
          <w:rFonts w:ascii="ＤＦ特太ゴシック体" w:eastAsia="ＤＦ特太ゴシック体" w:hAnsi="ＤＦ特太ゴシック体"/>
          <w:sz w:val="22"/>
          <w:szCs w:val="22"/>
        </w:rPr>
      </w:pPr>
    </w:p>
    <w:sectPr w:rsidR="00AA22B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B8" w:rsidRDefault="00A8059B">
      <w:r>
        <w:separator/>
      </w:r>
    </w:p>
  </w:endnote>
  <w:endnote w:type="continuationSeparator" w:id="0">
    <w:p w:rsidR="00AA22B8" w:rsidRDefault="00A8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B8" w:rsidRDefault="00A8059B">
      <w:r>
        <w:separator/>
      </w:r>
    </w:p>
  </w:footnote>
  <w:footnote w:type="continuationSeparator" w:id="0">
    <w:p w:rsidR="00AA22B8" w:rsidRDefault="00A8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B8"/>
    <w:rsid w:val="006523E6"/>
    <w:rsid w:val="00A8059B"/>
    <w:rsid w:val="00A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9578D1C-5631-4A6E-A138-CAC2C6A4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7002-B45D-4FBA-8952-98670C3C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情報研修室230</cp:lastModifiedBy>
  <cp:revision>3</cp:revision>
  <cp:lastPrinted>2017-12-19T03:06:00Z</cp:lastPrinted>
  <dcterms:created xsi:type="dcterms:W3CDTF">2019-01-22T06:24:00Z</dcterms:created>
  <dcterms:modified xsi:type="dcterms:W3CDTF">2019-01-22T06:24:00Z</dcterms:modified>
</cp:coreProperties>
</file>