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20" w:firstRow="1" w:lastRow="0" w:firstColumn="0" w:lastColumn="0" w:noHBand="0" w:noVBand="1"/>
      </w:tblPr>
      <w:tblGrid>
        <w:gridCol w:w="393"/>
        <w:gridCol w:w="1763"/>
        <w:gridCol w:w="7"/>
        <w:gridCol w:w="282"/>
        <w:gridCol w:w="7"/>
        <w:gridCol w:w="4606"/>
        <w:gridCol w:w="455"/>
        <w:gridCol w:w="567"/>
        <w:gridCol w:w="1701"/>
      </w:tblGrid>
      <w:tr w:rsidR="00060C95" w:rsidTr="00FF0D75">
        <w:trPr>
          <w:trHeight w:val="274"/>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060C95" w:rsidRDefault="00060C95" w:rsidP="00FF0D75">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w:t>
            </w:r>
            <w:bookmarkStart w:id="0" w:name="地震発生時の津波対応"/>
            <w:bookmarkStart w:id="1" w:name="_GoBack"/>
            <w:r>
              <w:rPr>
                <w:rFonts w:ascii="ＭＳ Ｐゴシック" w:eastAsia="ＭＳ Ｐゴシック" w:hAnsi="ＭＳ Ｐゴシック" w:cs="ＭＳ Ｐゴシック" w:hint="eastAsia"/>
                <w:b/>
                <w:kern w:val="0"/>
                <w:sz w:val="20"/>
                <w:szCs w:val="20"/>
              </w:rPr>
              <w:t>地震発生時の津波対応</w:t>
            </w:r>
            <w:bookmarkEnd w:id="0"/>
            <w:bookmarkEnd w:id="1"/>
          </w:p>
        </w:tc>
        <w:tc>
          <w:tcPr>
            <w:tcW w:w="455" w:type="dxa"/>
            <w:vMerge w:val="restart"/>
            <w:tcBorders>
              <w:top w:val="single" w:sz="4" w:space="0" w:color="auto"/>
              <w:left w:val="nil"/>
              <w:right w:val="single" w:sz="4" w:space="0" w:color="auto"/>
            </w:tcBorders>
            <w:noWrap/>
          </w:tcPr>
          <w:p w:rsidR="00060C95" w:rsidRDefault="00060C95"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060C95" w:rsidRPr="007D0B42"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060C95" w:rsidRPr="00FF0D75" w:rsidRDefault="00060C95" w:rsidP="00FA4AC6">
            <w:pPr>
              <w:jc w:val="center"/>
              <w:rPr>
                <w:rFonts w:hAnsi="ＭＳ 明朝"/>
                <w:kern w:val="0"/>
                <w:sz w:val="20"/>
                <w:szCs w:val="20"/>
              </w:rPr>
            </w:pPr>
            <w:r w:rsidRPr="00FF0D75">
              <w:rPr>
                <w:rFonts w:hAnsi="ＭＳ 明朝" w:cs="ＭＳ Ｐゴシック" w:hint="eastAsia"/>
                <w:kern w:val="0"/>
                <w:sz w:val="16"/>
                <w:szCs w:val="16"/>
              </w:rPr>
              <w:t>指導資料</w:t>
            </w:r>
          </w:p>
        </w:tc>
      </w:tr>
      <w:tr w:rsidR="00060C95" w:rsidTr="00FA4AC6">
        <w:trPr>
          <w:trHeight w:val="419"/>
        </w:trPr>
        <w:tc>
          <w:tcPr>
            <w:tcW w:w="393" w:type="dxa"/>
            <w:tcBorders>
              <w:top w:val="single" w:sz="2" w:space="0" w:color="auto"/>
              <w:left w:val="single" w:sz="4" w:space="0" w:color="auto"/>
              <w:bottom w:val="single" w:sz="4" w:space="0" w:color="000000"/>
              <w:right w:val="single" w:sz="4" w:space="0" w:color="auto"/>
            </w:tcBorders>
            <w:noWrap/>
          </w:tcPr>
          <w:p w:rsidR="00060C95" w:rsidRDefault="00060C95" w:rsidP="00060C9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gridSpan w:val="2"/>
            <w:tcBorders>
              <w:top w:val="single" w:sz="2" w:space="0" w:color="auto"/>
              <w:left w:val="single" w:sz="4" w:space="0" w:color="auto"/>
              <w:bottom w:val="single" w:sz="4" w:space="0" w:color="000000"/>
              <w:right w:val="nil"/>
            </w:tcBorders>
          </w:tcPr>
          <w:p w:rsidR="00060C95" w:rsidRDefault="00060C95" w:rsidP="00060C9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3"/>
            <w:tcBorders>
              <w:top w:val="single" w:sz="2" w:space="0" w:color="auto"/>
              <w:left w:val="single" w:sz="4" w:space="0" w:color="auto"/>
              <w:bottom w:val="single" w:sz="4" w:space="0" w:color="auto"/>
              <w:right w:val="single" w:sz="4" w:space="0" w:color="auto"/>
            </w:tcBorders>
            <w:vAlign w:val="center"/>
          </w:tcPr>
          <w:p w:rsidR="00060C95" w:rsidRDefault="00060C95" w:rsidP="00FA4A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060C95" w:rsidRDefault="00060C95" w:rsidP="00060C9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060C95" w:rsidRPr="00CB1FE9" w:rsidRDefault="00060C95" w:rsidP="00060C95">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060C95" w:rsidRPr="007D0B42" w:rsidRDefault="00060C95" w:rsidP="00060C95">
            <w:pPr>
              <w:widowControl/>
              <w:jc w:val="center"/>
              <w:rPr>
                <w:rFonts w:ascii="ＭＳ ゴシック" w:eastAsia="ＭＳ ゴシック" w:hAnsi="ＭＳ ゴシック" w:cs="ＭＳ Ｐゴシック"/>
                <w:kern w:val="0"/>
                <w:sz w:val="16"/>
                <w:szCs w:val="16"/>
              </w:rPr>
            </w:pPr>
          </w:p>
        </w:tc>
      </w:tr>
      <w:tr w:rsidR="00281B81" w:rsidTr="00060C95">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gridSpan w:val="2"/>
            <w:vMerge w:val="restart"/>
            <w:tcBorders>
              <w:top w:val="single" w:sz="12" w:space="0" w:color="auto"/>
              <w:left w:val="single" w:sz="4" w:space="0" w:color="auto"/>
              <w:bottom w:val="single" w:sz="4" w:space="0" w:color="000000"/>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tcBorders>
              <w:top w:val="single" w:sz="12" w:space="0" w:color="auto"/>
              <w:left w:val="nil"/>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FF0D75" w:rsidRDefault="00281B81" w:rsidP="00FF0D75">
            <w:pPr>
              <w:widowControl/>
              <w:spacing w:line="240" w:lineRule="exact"/>
              <w:ind w:left="180" w:hangingChars="100" w:hanging="180"/>
              <w:jc w:val="left"/>
              <w:rPr>
                <w:sz w:val="18"/>
                <w:szCs w:val="18"/>
              </w:rPr>
            </w:pPr>
            <w:r>
              <w:rPr>
                <w:rFonts w:hint="eastAsia"/>
                <w:sz w:val="18"/>
                <w:szCs w:val="18"/>
              </w:rPr>
              <w:t>・</w:t>
            </w:r>
            <w:hyperlink r:id="rId9" w:history="1">
              <w:r w:rsidRPr="00743EED">
                <w:rPr>
                  <w:rStyle w:val="ab"/>
                  <w:rFonts w:hint="eastAsia"/>
                  <w:sz w:val="18"/>
                  <w:szCs w:val="18"/>
                </w:rPr>
                <w:t>地震　その時</w:t>
              </w:r>
            </w:hyperlink>
          </w:p>
          <w:p w:rsidR="00FF0D75" w:rsidRDefault="00281B81" w:rsidP="00FF0D75">
            <w:pPr>
              <w:widowControl/>
              <w:spacing w:line="240" w:lineRule="exact"/>
              <w:ind w:left="180" w:hangingChars="100" w:hanging="180"/>
              <w:jc w:val="left"/>
              <w:rPr>
                <w:sz w:val="18"/>
                <w:szCs w:val="18"/>
              </w:rPr>
            </w:pPr>
            <w:r>
              <w:rPr>
                <w:rFonts w:hint="eastAsia"/>
                <w:sz w:val="18"/>
                <w:szCs w:val="18"/>
              </w:rPr>
              <w:t xml:space="preserve">　</w:t>
            </w:r>
            <w:hyperlink r:id="rId10" w:history="1">
              <w:r w:rsidRPr="00743EED">
                <w:rPr>
                  <w:rStyle w:val="ab"/>
                  <w:rFonts w:hint="eastAsia"/>
                  <w:sz w:val="18"/>
                  <w:szCs w:val="18"/>
                </w:rPr>
                <w:t>10のポイント</w:t>
              </w:r>
            </w:hyperlink>
          </w:p>
          <w:p w:rsidR="00281B81" w:rsidRPr="00C1620B" w:rsidRDefault="00281B81" w:rsidP="00FF0D75">
            <w:pPr>
              <w:widowControl/>
              <w:spacing w:line="240" w:lineRule="exact"/>
              <w:ind w:left="180" w:hangingChars="100" w:hanging="180"/>
              <w:jc w:val="left"/>
              <w:rPr>
                <w:rFonts w:ascii="Century"/>
                <w:b/>
                <w:kern w:val="0"/>
                <w:sz w:val="20"/>
                <w:szCs w:val="20"/>
              </w:rPr>
            </w:pPr>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281B81" w:rsidTr="00281B81">
        <w:trPr>
          <w:trHeight w:val="19"/>
        </w:trPr>
        <w:tc>
          <w:tcPr>
            <w:tcW w:w="393" w:type="dxa"/>
            <w:vMerge/>
            <w:tcBorders>
              <w:top w:val="nil"/>
              <w:left w:val="single" w:sz="4" w:space="0" w:color="auto"/>
              <w:bottom w:val="single" w:sz="4" w:space="0" w:color="000000"/>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2"/>
        </w:trPr>
        <w:tc>
          <w:tcPr>
            <w:tcW w:w="393" w:type="dxa"/>
            <w:vMerge/>
            <w:tcBorders>
              <w:top w:val="nil"/>
              <w:left w:val="single" w:sz="4" w:space="0" w:color="auto"/>
              <w:bottom w:val="single" w:sz="4" w:space="0" w:color="000000"/>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車を使った避難は，交通渋滞などにより身動きがとれなくなる恐れがあることを理解する。</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2"/>
        </w:trPr>
        <w:tc>
          <w:tcPr>
            <w:tcW w:w="393" w:type="dxa"/>
            <w:vMerge/>
            <w:tcBorders>
              <w:top w:val="nil"/>
              <w:left w:val="single" w:sz="4" w:space="0" w:color="auto"/>
              <w:bottom w:val="single" w:sz="4" w:space="0" w:color="000000"/>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gridSpan w:val="2"/>
            <w:vMerge w:val="restart"/>
            <w:tcBorders>
              <w:top w:val="single" w:sz="4" w:space="0" w:color="auto"/>
              <w:left w:val="nil"/>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single" w:sz="4" w:space="0" w:color="auto"/>
              <w:left w:val="nil"/>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1983年日本海中部地震では，地震後に津波が来襲すること</w:t>
            </w:r>
            <w:r>
              <w:rPr>
                <w:rFonts w:ascii="ＭＳ Ｐゴシック" w:eastAsia="ＭＳ Ｐゴシック" w:hAnsi="ＭＳ Ｐゴシック" w:cs="ＭＳ Ｐゴシック" w:hint="eastAsia"/>
                <w:w w:val="90"/>
                <w:kern w:val="0"/>
                <w:sz w:val="18"/>
                <w:szCs w:val="18"/>
              </w:rPr>
              <w:t>を知らない人が多く，100人の命が奪われるなど被害が拡大した。</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single" w:sz="4" w:space="0" w:color="auto"/>
              <w:left w:val="nil"/>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1993年北海道西南沖地震では，地震発生から３分後に奥尻島を襲った津波で198人の命が奪われた。</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2"/>
        </w:trPr>
        <w:tc>
          <w:tcPr>
            <w:tcW w:w="393" w:type="dxa"/>
            <w:vMerge w:val="restart"/>
            <w:tcBorders>
              <w:top w:val="nil"/>
              <w:left w:val="single" w:sz="4" w:space="0" w:color="auto"/>
              <w:bottom w:val="nil"/>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gridSpan w:val="2"/>
            <w:vMerge w:val="restart"/>
            <w:tcBorders>
              <w:top w:val="nil"/>
              <w:left w:val="single" w:sz="4" w:space="0" w:color="auto"/>
              <w:bottom w:val="nil"/>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地震が発生したら，３分以内を目標に津波警報が出されることを知り，テレビやラジオの情報に注意する。</w:t>
            </w: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日本では，津波についての情報が地震発生から３分以内を目標に発表されるように取り組まれている。</w:t>
            </w:r>
          </w:p>
        </w:tc>
        <w:tc>
          <w:tcPr>
            <w:tcW w:w="455" w:type="dxa"/>
            <w:tcBorders>
              <w:top w:val="nil"/>
              <w:left w:val="nil"/>
              <w:bottom w:val="nil"/>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2"/>
        </w:trPr>
        <w:tc>
          <w:tcPr>
            <w:tcW w:w="393" w:type="dxa"/>
            <w:vMerge/>
            <w:tcBorders>
              <w:top w:val="nil"/>
              <w:left w:val="single" w:sz="4" w:space="0" w:color="auto"/>
              <w:bottom w:val="nil"/>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nil"/>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津波警報，津波注意報が発表された場合は，正しい情報を素早くつかみ，適切な避難行動をとる。</w:t>
            </w:r>
          </w:p>
        </w:tc>
        <w:tc>
          <w:tcPr>
            <w:tcW w:w="455" w:type="dxa"/>
            <w:tcBorders>
              <w:top w:val="single" w:sz="4" w:space="0" w:color="auto"/>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8"/>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海岸付近に行く際は，携帯ラジオなどを準備し，情報入手手段を確保する。</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8"/>
        </w:trPr>
        <w:tc>
          <w:tcPr>
            <w:tcW w:w="393" w:type="dxa"/>
            <w:vMerge w:val="restart"/>
            <w:tcBorders>
              <w:top w:val="nil"/>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gridSpan w:val="2"/>
            <w:vMerge w:val="restart"/>
            <w:tcBorders>
              <w:top w:val="nil"/>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2"/>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海岸で津波を見ていると実際の高さよりもかなり低く錯覚し，避難が手遅れになり，命を落とすことにつながる。</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2"/>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スマトラ島沖地震津波では，津波を海岸で見ているうちに，逃げ遅れた人がたくさんいた。</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2"/>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スマトラ島沖地震津波では，津波警報を海岸付近に知らせる防災システムが整っていなかったため，被害が拡大した。</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31"/>
        </w:trPr>
        <w:tc>
          <w:tcPr>
            <w:tcW w:w="393" w:type="dxa"/>
            <w:vMerge w:val="restart"/>
            <w:tcBorders>
              <w:top w:val="nil"/>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0" w:type="dxa"/>
            <w:gridSpan w:val="2"/>
            <w:vMerge w:val="restart"/>
            <w:tcBorders>
              <w:top w:val="nil"/>
              <w:left w:val="nil"/>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津波警報・津波注意報を利用するにあたっての留意事項を知る。</w:t>
            </w: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は，「大津波警報」「津波警報」「津波注意報」に分類され，「津波注意報」は海中や海岸付近にいる人等への注意の呼びかけ，「津波警報」は陸域に対する警戒の呼びかけ，「大津波」の場合は陸域における厳重な警戒の呼びかけという意味である。</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5"/>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nil"/>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海岸付近の低地や，太平洋沿岸で地盤沈下のあった地域等，浸水しやすくなっている所では，津波注意報でも避難が必要な場合がある。</w:t>
            </w:r>
          </w:p>
        </w:tc>
        <w:tc>
          <w:tcPr>
            <w:tcW w:w="455"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281B81">
        <w:trPr>
          <w:trHeight w:val="12"/>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nil"/>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single" w:sz="4" w:space="0" w:color="auto"/>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津波の発生場所によっては，津波警報が間に合わないことがある。</w:t>
            </w:r>
          </w:p>
        </w:tc>
        <w:tc>
          <w:tcPr>
            <w:tcW w:w="455" w:type="dxa"/>
            <w:tcBorders>
              <w:top w:val="single" w:sz="4" w:space="0" w:color="auto"/>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2"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174631" w:rsidTr="00060C95">
        <w:trPr>
          <w:trHeight w:val="3215"/>
        </w:trPr>
        <w:tc>
          <w:tcPr>
            <w:tcW w:w="9781" w:type="dxa"/>
            <w:gridSpan w:val="9"/>
            <w:tcBorders>
              <w:top w:val="single" w:sz="4" w:space="0" w:color="auto"/>
            </w:tcBorders>
            <w:noWrap/>
          </w:tcPr>
          <w:p w:rsidR="00174631" w:rsidRPr="00B32766" w:rsidRDefault="00174631">
            <w:pPr>
              <w:rPr>
                <w:noProof/>
              </w:rPr>
            </w:pPr>
          </w:p>
          <w:p w:rsidR="00174631" w:rsidRDefault="00FF0D75" w:rsidP="00174631">
            <w:pPr>
              <w:spacing w:line="240" w:lineRule="exact"/>
              <w:jc w:val="center"/>
              <w:rPr>
                <w:rFonts w:ascii="ＭＳ Ｐゴシック" w:eastAsia="ＭＳ Ｐゴシック" w:hAnsi="ＭＳ Ｐゴシック" w:cs="ＭＳ Ｐゴシック"/>
                <w:kern w:val="0"/>
                <w:sz w:val="20"/>
                <w:szCs w:val="20"/>
              </w:rPr>
            </w:pPr>
            <w:r w:rsidRPr="00B32766">
              <w:rPr>
                <w:noProof/>
              </w:rPr>
              <mc:AlternateContent>
                <mc:Choice Requires="wpg">
                  <w:drawing>
                    <wp:anchor distT="0" distB="0" distL="114300" distR="114300" simplePos="0" relativeHeight="251664384" behindDoc="0" locked="0" layoutInCell="1" allowOverlap="1" wp14:anchorId="1543370D" wp14:editId="4EA3B2CE">
                      <wp:simplePos x="0" y="0"/>
                      <wp:positionH relativeFrom="column">
                        <wp:posOffset>-117475</wp:posOffset>
                      </wp:positionH>
                      <wp:positionV relativeFrom="paragraph">
                        <wp:posOffset>90805</wp:posOffset>
                      </wp:positionV>
                      <wp:extent cx="6400165" cy="448945"/>
                      <wp:effectExtent l="0" t="0" r="19685" b="825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8" name="テキスト ボックス 8"/>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F0D75" w:rsidRDefault="00FF0D75" w:rsidP="00060C9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F0D75" w:rsidRDefault="00FF0D75"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FF0D75" w:rsidRDefault="00FF0D75"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F0D75" w:rsidRDefault="00FF0D75"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9.25pt;margin-top:7.15pt;width:503.95pt;height:35.35pt;z-index:251664384"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">
                      <v:shapetype id="_x0000_t202" coordsize="21600,21600" o:spt="202" path="m,l,21600r21600,l21600,xe">
                        <v:stroke joinstyle="miter"/>
                        <v:path gradientshapeok="t" o:connecttype="rect"/>
                      </v:shapetype>
                      <v:shape id="テキスト ボックス 8"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FF0D75" w:rsidRDefault="00FF0D75" w:rsidP="00060C9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F0D75" w:rsidRDefault="00FF0D75"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FF0D75" w:rsidRDefault="00FF0D75"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F0D75" w:rsidRDefault="00FF0D75"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rPr>
                <w:rFonts w:ascii="ＭＳ Ｐゴシック" w:eastAsia="ＭＳ Ｐゴシック" w:hAnsi="ＭＳ Ｐゴシック" w:cs="ＭＳ Ｐゴシック"/>
                <w:kern w:val="0"/>
                <w:sz w:val="20"/>
                <w:szCs w:val="20"/>
              </w:rPr>
            </w:pPr>
          </w:p>
          <w:p w:rsidR="00174631" w:rsidRDefault="00174631" w:rsidP="00174631">
            <w:pPr>
              <w:spacing w:line="240" w:lineRule="exact"/>
              <w:jc w:val="center"/>
            </w:pPr>
          </w:p>
        </w:tc>
      </w:tr>
      <w:tr w:rsidR="00174631" w:rsidTr="00FF0D75">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174631" w:rsidRDefault="00174631" w:rsidP="00FF0D75">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174631" w:rsidRDefault="00174631"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174631" w:rsidRDefault="0017463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174631" w:rsidRDefault="0017463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174631" w:rsidRDefault="00174631" w:rsidP="0017463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174631" w:rsidRDefault="00174631" w:rsidP="00174631">
            <w:pPr>
              <w:widowControl/>
              <w:spacing w:line="240" w:lineRule="exact"/>
              <w:jc w:val="center"/>
              <w:rPr>
                <w:rFonts w:ascii="ＭＳ ゴシック" w:eastAsia="ＭＳ ゴシック" w:hAnsi="ＭＳ ゴシック" w:cs="ＭＳ Ｐゴシック"/>
                <w:kern w:val="0"/>
                <w:sz w:val="16"/>
                <w:szCs w:val="16"/>
              </w:rPr>
            </w:pPr>
          </w:p>
          <w:p w:rsidR="00174631" w:rsidRPr="00FF0D75" w:rsidRDefault="00174631" w:rsidP="00174631">
            <w:pPr>
              <w:widowControl/>
              <w:spacing w:line="240" w:lineRule="exact"/>
              <w:jc w:val="center"/>
              <w:rPr>
                <w:rFonts w:hAnsi="ＭＳ 明朝" w:cs="ＭＳ Ｐゴシック"/>
                <w:kern w:val="0"/>
                <w:sz w:val="16"/>
                <w:szCs w:val="16"/>
              </w:rPr>
            </w:pPr>
            <w:r w:rsidRPr="00FF0D75">
              <w:rPr>
                <w:rFonts w:hAnsi="ＭＳ 明朝" w:cs="ＭＳ Ｐゴシック" w:hint="eastAsia"/>
                <w:kern w:val="0"/>
                <w:sz w:val="16"/>
                <w:szCs w:val="16"/>
              </w:rPr>
              <w:t>指導資料</w:t>
            </w:r>
          </w:p>
        </w:tc>
      </w:tr>
      <w:tr w:rsidR="00174631" w:rsidTr="00FA4AC6">
        <w:trPr>
          <w:trHeight w:val="447"/>
        </w:trPr>
        <w:tc>
          <w:tcPr>
            <w:tcW w:w="393" w:type="dxa"/>
            <w:tcBorders>
              <w:top w:val="nil"/>
              <w:left w:val="single" w:sz="4" w:space="0" w:color="auto"/>
              <w:bottom w:val="single" w:sz="12" w:space="0" w:color="auto"/>
              <w:right w:val="single" w:sz="4" w:space="0" w:color="auto"/>
            </w:tcBorders>
            <w:noWrap/>
          </w:tcPr>
          <w:p w:rsidR="00174631" w:rsidRDefault="00174631" w:rsidP="0017463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gridSpan w:val="2"/>
            <w:tcBorders>
              <w:top w:val="nil"/>
              <w:left w:val="single" w:sz="4" w:space="0" w:color="auto"/>
              <w:bottom w:val="single" w:sz="12" w:space="0" w:color="auto"/>
              <w:right w:val="nil"/>
            </w:tcBorders>
          </w:tcPr>
          <w:p w:rsidR="00174631" w:rsidRDefault="0017463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3"/>
            <w:tcBorders>
              <w:top w:val="nil"/>
              <w:left w:val="single" w:sz="4" w:space="0" w:color="auto"/>
              <w:bottom w:val="single" w:sz="12" w:space="0" w:color="auto"/>
              <w:right w:val="single" w:sz="4" w:space="0" w:color="auto"/>
            </w:tcBorders>
            <w:vAlign w:val="center"/>
          </w:tcPr>
          <w:p w:rsidR="00174631" w:rsidRDefault="0017463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174631" w:rsidRDefault="00174631" w:rsidP="0017463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174631" w:rsidRDefault="00174631" w:rsidP="00174631">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174631" w:rsidRDefault="00174631" w:rsidP="00174631">
            <w:pPr>
              <w:widowControl/>
              <w:jc w:val="left"/>
              <w:rPr>
                <w:rFonts w:ascii="ＭＳ ゴシック" w:eastAsia="ＭＳ ゴシック" w:hAnsi="ＭＳ ゴシック" w:cs="ＭＳ Ｐゴシック"/>
                <w:kern w:val="0"/>
                <w:sz w:val="16"/>
                <w:szCs w:val="16"/>
              </w:rPr>
            </w:pPr>
          </w:p>
        </w:tc>
      </w:tr>
      <w:tr w:rsidR="00281B81" w:rsidTr="00FF0D75">
        <w:trPr>
          <w:trHeight w:val="23"/>
        </w:trPr>
        <w:tc>
          <w:tcPr>
            <w:tcW w:w="393" w:type="dxa"/>
            <w:tcBorders>
              <w:top w:val="single" w:sz="12" w:space="0" w:color="auto"/>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gridSpan w:val="2"/>
            <w:tcBorders>
              <w:top w:val="single" w:sz="12" w:space="0" w:color="auto"/>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津波発生のメカニズムについて知る。</w:t>
            </w:r>
          </w:p>
        </w:tc>
        <w:tc>
          <w:tcPr>
            <w:tcW w:w="282" w:type="dxa"/>
            <w:tcBorders>
              <w:top w:val="single" w:sz="12" w:space="0" w:color="auto"/>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海底下で大きな地震が発生すると，断層運動により海底が隆起もしくは沈降し，これに伴って海面が変動し，大きな波となって四方八方に伝播するものが津波である。</w:t>
            </w:r>
          </w:p>
        </w:tc>
        <w:tc>
          <w:tcPr>
            <w:tcW w:w="455" w:type="dxa"/>
            <w:tcBorders>
              <w:top w:val="single" w:sz="12" w:space="0" w:color="auto"/>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single" w:sz="4" w:space="0" w:color="auto"/>
              <w:right w:val="single" w:sz="4" w:space="0" w:color="auto"/>
            </w:tcBorders>
          </w:tcPr>
          <w:p w:rsidR="00281B81" w:rsidRDefault="00281B81" w:rsidP="00281B81">
            <w:pPr>
              <w:widowControl/>
              <w:spacing w:line="240" w:lineRule="exact"/>
              <w:ind w:left="240" w:hangingChars="100" w:hanging="240"/>
              <w:jc w:val="left"/>
              <w:rPr>
                <w:rFonts w:ascii="ＭＳ ゴシック" w:eastAsia="ＭＳ ゴシック" w:hAnsi="ＭＳ ゴシック" w:cs="ＭＳ Ｐゴシック"/>
                <w:kern w:val="0"/>
                <w:sz w:val="16"/>
                <w:szCs w:val="16"/>
              </w:rPr>
            </w:pPr>
            <w:r>
              <w:rPr>
                <w:rFonts w:hint="eastAsia"/>
              </w:rPr>
              <w:t>・</w:t>
            </w:r>
            <w:hyperlink r:id="rId11" w:history="1">
              <w:r w:rsidRPr="006C777F">
                <w:rPr>
                  <w:rStyle w:val="ab"/>
                  <w:rFonts w:hint="eastAsia"/>
                  <w:sz w:val="18"/>
                  <w:szCs w:val="18"/>
                </w:rPr>
                <w:t>津波防災啓発ビデ　オ「津波からにげる」</w:t>
              </w:r>
            </w:hyperlink>
            <w:r>
              <w:rPr>
                <w:sz w:val="18"/>
                <w:szCs w:val="18"/>
              </w:rPr>
              <w:t>(</w:t>
            </w:r>
            <w:r>
              <w:rPr>
                <w:rFonts w:hint="eastAsia"/>
                <w:sz w:val="18"/>
                <w:szCs w:val="18"/>
              </w:rPr>
              <w:t>気象庁</w:t>
            </w:r>
            <w:r>
              <w:rPr>
                <w:sz w:val="18"/>
                <w:szCs w:val="18"/>
              </w:rPr>
              <w:t>)</w:t>
            </w:r>
          </w:p>
        </w:tc>
      </w:tr>
      <w:tr w:rsidR="00281B81" w:rsidTr="00FF0D75">
        <w:trPr>
          <w:trHeight w:val="19"/>
        </w:trPr>
        <w:tc>
          <w:tcPr>
            <w:tcW w:w="393" w:type="dxa"/>
            <w:vMerge w:val="restart"/>
            <w:tcBorders>
              <w:top w:val="nil"/>
              <w:left w:val="single" w:sz="4" w:space="0" w:color="auto"/>
              <w:bottom w:val="nil"/>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gridSpan w:val="2"/>
            <w:vMerge w:val="restart"/>
            <w:tcBorders>
              <w:top w:val="nil"/>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津波と波浪は全く違う波である。波浪は風などによる海水面の移動で堤防を大きく超えることはないが，津波は海水全体の移動（巨大な海水のかたまり）である。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9"/>
        </w:trPr>
        <w:tc>
          <w:tcPr>
            <w:tcW w:w="393" w:type="dxa"/>
            <w:vMerge/>
            <w:tcBorders>
              <w:top w:val="nil"/>
              <w:left w:val="single" w:sz="4" w:space="0" w:color="auto"/>
              <w:bottom w:val="nil"/>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津波は海水全体が動いてくる波で，波長が非常に長く数ｋｍから数百kmある。津波と波浪では，波の高さが同じでもエネ</w:t>
            </w:r>
            <w:r w:rsidRPr="00FF0D75">
              <w:rPr>
                <w:rFonts w:ascii="ＭＳ Ｐゴシック" w:eastAsia="ＭＳ Ｐゴシック" w:hAnsi="ＭＳ Ｐゴシック" w:cs="ＭＳ Ｐゴシック" w:hint="eastAsia"/>
                <w:kern w:val="0"/>
                <w:sz w:val="18"/>
                <w:szCs w:val="18"/>
              </w:rPr>
              <w:t>ルギーが津波の方がはるかに大きく，被害も大きいものとなる。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8"/>
        </w:trPr>
        <w:tc>
          <w:tcPr>
            <w:tcW w:w="393" w:type="dxa"/>
            <w:vMerge/>
            <w:tcBorders>
              <w:top w:val="nil"/>
              <w:left w:val="single" w:sz="4" w:space="0" w:color="auto"/>
              <w:bottom w:val="nil"/>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gridSpan w:val="2"/>
            <w:vMerge w:val="restart"/>
            <w:tcBorders>
              <w:top w:val="nil"/>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8"/>
        </w:trPr>
        <w:tc>
          <w:tcPr>
            <w:tcW w:w="393" w:type="dxa"/>
            <w:vMerge w:val="restart"/>
            <w:tcBorders>
              <w:top w:val="nil"/>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gridSpan w:val="2"/>
            <w:vMerge w:val="restart"/>
            <w:tcBorders>
              <w:top w:val="nil"/>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2"/>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8"/>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281B81" w:rsidRPr="00FF0D75"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sidRPr="00FF0D75">
              <w:rPr>
                <w:rFonts w:ascii="ＭＳ Ｐゴシック" w:eastAsia="ＭＳ Ｐゴシック" w:hAnsi="ＭＳ Ｐゴシック" w:cs="ＭＳ Ｐゴシック" w:hint="eastAsia"/>
                <w:kern w:val="0"/>
                <w:sz w:val="18"/>
                <w:szCs w:val="18"/>
              </w:rPr>
              <w:t>揺れが小さくて大きな津波を発生させる地震を「津波地震」という。</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4"/>
        </w:trPr>
        <w:tc>
          <w:tcPr>
            <w:tcW w:w="393" w:type="dxa"/>
            <w:vMerge w:val="restart"/>
            <w:tcBorders>
              <w:top w:val="single" w:sz="4" w:space="0" w:color="auto"/>
              <w:left w:val="single" w:sz="4" w:space="0" w:color="auto"/>
              <w:bottom w:val="nil"/>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63" w:type="dxa"/>
            <w:vMerge w:val="restart"/>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96" w:type="dxa"/>
            <w:gridSpan w:val="3"/>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4"/>
        </w:trPr>
        <w:tc>
          <w:tcPr>
            <w:tcW w:w="393" w:type="dxa"/>
            <w:vMerge/>
            <w:tcBorders>
              <w:top w:val="nil"/>
              <w:left w:val="single" w:sz="4" w:space="0" w:color="auto"/>
              <w:bottom w:val="nil"/>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第１波が１番大きいとは限らない。</w:t>
            </w:r>
            <w:r w:rsidRPr="00A01A33">
              <w:rPr>
                <w:rFonts w:ascii="ＭＳ Ｐゴシック" w:eastAsia="ＭＳ Ｐゴシック" w:hAnsi="ＭＳ Ｐゴシック" w:cs="ＭＳ Ｐゴシック" w:hint="eastAsia"/>
                <w:kern w:val="0"/>
                <w:sz w:val="18"/>
                <w:szCs w:val="18"/>
              </w:rPr>
              <w:t>第２波，第３波の方が大きいことが</w:t>
            </w:r>
            <w:r>
              <w:rPr>
                <w:rFonts w:ascii="ＭＳ Ｐゴシック" w:eastAsia="ＭＳ Ｐゴシック" w:hAnsi="ＭＳ Ｐゴシック" w:cs="ＭＳ Ｐゴシック" w:hint="eastAsia"/>
                <w:kern w:val="0"/>
                <w:sz w:val="18"/>
                <w:szCs w:val="18"/>
              </w:rPr>
              <w:t>多い</w:t>
            </w:r>
            <w:r w:rsidRPr="00A01A33">
              <w:rPr>
                <w:rFonts w:ascii="ＭＳ Ｐゴシック" w:eastAsia="ＭＳ Ｐゴシック" w:hAnsi="ＭＳ Ｐゴシック" w:cs="ＭＳ Ｐゴシック" w:hint="eastAsia"/>
                <w:kern w:val="0"/>
                <w:sz w:val="18"/>
                <w:szCs w:val="18"/>
              </w:rPr>
              <w:t>。</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8"/>
        </w:trPr>
        <w:tc>
          <w:tcPr>
            <w:tcW w:w="393" w:type="dxa"/>
            <w:vMerge/>
            <w:tcBorders>
              <w:top w:val="nil"/>
              <w:left w:val="single" w:sz="4" w:space="0" w:color="auto"/>
              <w:bottom w:val="nil"/>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2"/>
        </w:trPr>
        <w:tc>
          <w:tcPr>
            <w:tcW w:w="393" w:type="dxa"/>
            <w:vMerge/>
            <w:tcBorders>
              <w:top w:val="nil"/>
              <w:left w:val="single" w:sz="4" w:space="0" w:color="auto"/>
              <w:bottom w:val="nil"/>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nil"/>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2"/>
        </w:trPr>
        <w:tc>
          <w:tcPr>
            <w:tcW w:w="393" w:type="dxa"/>
            <w:vMerge/>
            <w:tcBorders>
              <w:top w:val="nil"/>
              <w:left w:val="single" w:sz="4" w:space="0" w:color="auto"/>
              <w:bottom w:val="nil"/>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8"/>
        </w:trPr>
        <w:tc>
          <w:tcPr>
            <w:tcW w:w="393" w:type="dxa"/>
            <w:tcBorders>
              <w:top w:val="single" w:sz="4" w:space="0" w:color="auto"/>
              <w:left w:val="single" w:sz="4" w:space="0" w:color="auto"/>
              <w:bottom w:val="nil"/>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63" w:type="dxa"/>
            <w:tcBorders>
              <w:top w:val="single" w:sz="4" w:space="0" w:color="auto"/>
              <w:left w:val="single" w:sz="4" w:space="0" w:color="auto"/>
              <w:bottom w:val="single" w:sz="4" w:space="0" w:color="auto"/>
              <w:right w:val="nil"/>
            </w:tcBorders>
          </w:tcPr>
          <w:p w:rsidR="00281B81" w:rsidRPr="005C3FD0" w:rsidRDefault="00281B81" w:rsidP="00174631">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96" w:type="dxa"/>
            <w:gridSpan w:val="3"/>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281B81" w:rsidRPr="00D81BB7"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sidRPr="00D81BB7">
              <w:rPr>
                <w:rFonts w:ascii="ＭＳ Ｐゴシック" w:eastAsia="ＭＳ Ｐゴシック" w:hAnsi="ＭＳ Ｐゴシック" w:cs="ＭＳ Ｐゴシック" w:hint="eastAsia"/>
                <w:kern w:val="0"/>
                <w:sz w:val="18"/>
                <w:szCs w:val="18"/>
              </w:rPr>
              <w:t>津波は，引き波から始まる場合と</w:t>
            </w:r>
            <w:r>
              <w:rPr>
                <w:rFonts w:ascii="ＭＳ Ｐゴシック" w:eastAsia="ＭＳ Ｐゴシック" w:hAnsi="ＭＳ Ｐゴシック" w:cs="ＭＳ Ｐゴシック" w:hint="eastAsia"/>
                <w:kern w:val="0"/>
                <w:sz w:val="18"/>
                <w:szCs w:val="18"/>
              </w:rPr>
              <w:t>，</w:t>
            </w:r>
            <w:r w:rsidRPr="00D81BB7">
              <w:rPr>
                <w:rFonts w:ascii="ＭＳ Ｐゴシック" w:eastAsia="ＭＳ Ｐゴシック" w:hAnsi="ＭＳ Ｐゴシック" w:cs="ＭＳ Ｐゴシック" w:hint="eastAsia"/>
                <w:kern w:val="0"/>
                <w:sz w:val="18"/>
                <w:szCs w:val="18"/>
              </w:rPr>
              <w:t>押し波から始まる場合の</w:t>
            </w:r>
            <w:r>
              <w:rPr>
                <w:rFonts w:ascii="ＭＳ Ｐゴシック" w:eastAsia="ＭＳ Ｐゴシック" w:hAnsi="ＭＳ Ｐゴシック" w:cs="ＭＳ Ｐゴシック" w:hint="eastAsia"/>
                <w:kern w:val="0"/>
                <w:sz w:val="18"/>
                <w:szCs w:val="18"/>
              </w:rPr>
              <w:t>二通りの始まり方</w:t>
            </w:r>
            <w:r w:rsidRPr="00D81BB7">
              <w:rPr>
                <w:rFonts w:ascii="ＭＳ Ｐゴシック" w:eastAsia="ＭＳ Ｐゴシック" w:hAnsi="ＭＳ Ｐゴシック" w:cs="ＭＳ Ｐゴシック" w:hint="eastAsia"/>
                <w:kern w:val="0"/>
                <w:sz w:val="18"/>
                <w:szCs w:val="18"/>
              </w:rPr>
              <w:t>がある。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5"/>
        </w:trPr>
        <w:tc>
          <w:tcPr>
            <w:tcW w:w="393" w:type="dxa"/>
            <w:vMerge w:val="restart"/>
            <w:tcBorders>
              <w:top w:val="single" w:sz="4" w:space="0" w:color="auto"/>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⑦</w:t>
            </w:r>
          </w:p>
        </w:tc>
        <w:tc>
          <w:tcPr>
            <w:tcW w:w="1763" w:type="dxa"/>
            <w:vMerge w:val="restart"/>
            <w:tcBorders>
              <w:top w:val="nil"/>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津波の高さは地形などによって，大きく異なることを知る。</w:t>
            </w: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281B81" w:rsidRPr="00FF0D75"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sidRPr="00FF0D75">
              <w:rPr>
                <w:rFonts w:ascii="ＭＳ Ｐゴシック" w:eastAsia="ＭＳ Ｐゴシック" w:hAnsi="ＭＳ Ｐゴシック" w:cs="ＭＳ Ｐゴシック" w:hint="eastAsia"/>
                <w:kern w:val="0"/>
                <w:sz w:val="18"/>
                <w:szCs w:val="18"/>
              </w:rPr>
              <w:t>津波の高さは，海底の地形や湾の形など，場所によって大きく変化する。海岸近くでは津波の高さは沖合の何倍にも増すことがある。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2"/>
        </w:trPr>
        <w:tc>
          <w:tcPr>
            <w:tcW w:w="393" w:type="dxa"/>
            <w:vMerge/>
            <w:tcBorders>
              <w:top w:val="single" w:sz="4" w:space="0" w:color="auto"/>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281B81" w:rsidRPr="00FF0D75"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sidRPr="00FF0D75">
              <w:rPr>
                <w:rFonts w:ascii="ＭＳ Ｐゴシック" w:eastAsia="ＭＳ Ｐゴシック" w:hAnsi="ＭＳ Ｐゴシック" w:cs="ＭＳ Ｐゴシック" w:hint="eastAsia"/>
                <w:kern w:val="0"/>
                <w:sz w:val="18"/>
                <w:szCs w:val="18"/>
              </w:rPr>
              <w:t>湾の奥などでは，波が集中するので，特に津波が高くなりやすい。</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岬の先端も津波が集中するので高くなりやすい。</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shd w:val="clear" w:color="auto" w:fill="FFFFFF"/>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津波の発生場所や津波の性質によっては津波が高くなりやすい場所が異なる。岩手県宮古湾の例：昭和三陸地震では湾奥より湾口が高かった。1960年チリ地震津波では，湾口より湾奥が高かった。</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63" w:type="dxa"/>
            <w:vMerge w:val="restart"/>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96" w:type="dxa"/>
            <w:gridSpan w:val="3"/>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single" w:sz="4" w:space="0" w:color="auto"/>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single" w:sz="4" w:space="0" w:color="auto"/>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w:t>
            </w:r>
          </w:p>
        </w:tc>
        <w:tc>
          <w:tcPr>
            <w:tcW w:w="1763" w:type="dxa"/>
            <w:vMerge w:val="restart"/>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96" w:type="dxa"/>
            <w:gridSpan w:val="3"/>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single" w:sz="4" w:space="0" w:color="auto"/>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FF0D75">
        <w:trPr>
          <w:trHeight w:val="12"/>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C25E71">
        <w:trPr>
          <w:trHeight w:val="70"/>
        </w:trPr>
        <w:tc>
          <w:tcPr>
            <w:tcW w:w="393" w:type="dxa"/>
            <w:vMerge w:val="restart"/>
            <w:tcBorders>
              <w:top w:val="single" w:sz="4" w:space="0" w:color="auto"/>
              <w:left w:val="single" w:sz="4" w:space="0" w:color="auto"/>
              <w:bottom w:val="single" w:sz="4" w:space="0" w:color="auto"/>
              <w:right w:val="single" w:sz="4" w:space="0" w:color="auto"/>
            </w:tcBorders>
            <w:noWrap/>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⑩</w:t>
            </w:r>
          </w:p>
        </w:tc>
        <w:tc>
          <w:tcPr>
            <w:tcW w:w="1763" w:type="dxa"/>
            <w:vMerge w:val="restart"/>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96" w:type="dxa"/>
            <w:gridSpan w:val="3"/>
            <w:tcBorders>
              <w:top w:val="single" w:sz="4" w:space="0" w:color="auto"/>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shd w:val="clear" w:color="auto" w:fill="FFFFFF"/>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single" w:sz="4" w:space="0" w:color="auto"/>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top w:val="single" w:sz="4" w:space="0" w:color="auto"/>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281B81" w:rsidTr="00C25E71">
        <w:trPr>
          <w:trHeight w:val="8"/>
        </w:trPr>
        <w:tc>
          <w:tcPr>
            <w:tcW w:w="393" w:type="dxa"/>
            <w:vMerge/>
            <w:tcBorders>
              <w:top w:val="nil"/>
              <w:left w:val="single" w:sz="4" w:space="0" w:color="auto"/>
              <w:bottom w:val="single" w:sz="4" w:space="0" w:color="auto"/>
              <w:right w:val="single" w:sz="4" w:space="0" w:color="auto"/>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281B81" w:rsidRDefault="00281B81"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281B81" w:rsidRDefault="00281B81"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281B81" w:rsidRDefault="00281B81"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bottom w:val="single" w:sz="4" w:space="0" w:color="auto"/>
              <w:right w:val="single" w:sz="4" w:space="0" w:color="auto"/>
            </w:tcBorders>
            <w:noWrap/>
            <w:vAlign w:val="center"/>
          </w:tcPr>
          <w:p w:rsidR="00281B81" w:rsidRDefault="00281B81"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281B81" w:rsidRDefault="00281B81"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C25E71">
        <w:trPr>
          <w:trHeight w:val="730"/>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single" w:sz="4" w:space="0" w:color="auto"/>
              <w:left w:val="nil"/>
              <w:bottom w:val="single" w:sz="4" w:space="0" w:color="auto"/>
              <w:right w:val="single" w:sz="4" w:space="0" w:color="auto"/>
            </w:tcBorders>
            <w:shd w:val="clear" w:color="auto" w:fill="FFFFFF"/>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東北地方の太平洋沿岸では，過去の災害での経験を踏まえ，津波に対する備えが進められてきた。</w:t>
            </w:r>
          </w:p>
        </w:tc>
        <w:tc>
          <w:tcPr>
            <w:tcW w:w="455" w:type="dxa"/>
            <w:tcBorders>
              <w:top w:val="single" w:sz="4" w:space="0" w:color="auto"/>
              <w:left w:val="nil"/>
              <w:right w:val="single" w:sz="4" w:space="0" w:color="auto"/>
            </w:tcBorders>
            <w:noWrap/>
            <w:vAlign w:val="center"/>
          </w:tcPr>
          <w:p w:rsidR="00FF0D75" w:rsidRDefault="00FF0D75"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left w:val="single" w:sz="4" w:space="0" w:color="auto"/>
              <w:right w:val="single" w:sz="4" w:space="0" w:color="auto"/>
            </w:tcBorders>
          </w:tcPr>
          <w:p w:rsidR="00FF0D75" w:rsidRDefault="00FF0D75" w:rsidP="00174631">
            <w:pPr>
              <w:spacing w:line="240" w:lineRule="exact"/>
              <w:jc w:val="center"/>
              <w:rPr>
                <w:rFonts w:ascii="ＭＳ ゴシック" w:eastAsia="ＭＳ ゴシック" w:hAnsi="ＭＳ ゴシック" w:cs="ＭＳ Ｐゴシック"/>
                <w:kern w:val="0"/>
                <w:sz w:val="16"/>
                <w:szCs w:val="16"/>
              </w:rPr>
            </w:pPr>
          </w:p>
        </w:tc>
      </w:tr>
      <w:tr w:rsidR="00FF0D75" w:rsidTr="00C25E71">
        <w:trPr>
          <w:trHeight w:val="8"/>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single" w:sz="4" w:space="0" w:color="auto"/>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過去の津波被害状況を踏まえ，防波堤などが造られている。</w:t>
            </w:r>
          </w:p>
        </w:tc>
        <w:tc>
          <w:tcPr>
            <w:tcW w:w="455" w:type="dxa"/>
            <w:tcBorders>
              <w:top w:val="single" w:sz="4" w:space="0" w:color="auto"/>
              <w:left w:val="nil"/>
              <w:bottom w:val="single" w:sz="4" w:space="0" w:color="auto"/>
              <w:right w:val="single" w:sz="4" w:space="0" w:color="auto"/>
            </w:tcBorders>
            <w:noWrap/>
            <w:vAlign w:val="center"/>
          </w:tcPr>
          <w:p w:rsidR="00FF0D75" w:rsidRDefault="00FF0D75"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2"/>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1941年（昭和16年）に日本で最初に三陸沿岸を対象に津波警報組織が発足した。</w:t>
            </w:r>
          </w:p>
        </w:tc>
        <w:tc>
          <w:tcPr>
            <w:tcW w:w="455" w:type="dxa"/>
            <w:tcBorders>
              <w:top w:val="nil"/>
              <w:left w:val="nil"/>
              <w:bottom w:val="single" w:sz="4" w:space="0" w:color="auto"/>
              <w:right w:val="single" w:sz="4" w:space="0" w:color="auto"/>
            </w:tcBorders>
            <w:noWrap/>
            <w:vAlign w:val="center"/>
          </w:tcPr>
          <w:p w:rsidR="00FF0D75" w:rsidRDefault="00FF0D75"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2"/>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shd w:val="clear" w:color="auto" w:fill="auto"/>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single" w:sz="4" w:space="0" w:color="auto"/>
              <w:left w:val="nil"/>
              <w:bottom w:val="single" w:sz="4" w:space="0" w:color="auto"/>
              <w:right w:val="single" w:sz="4" w:space="0" w:color="auto"/>
            </w:tcBorders>
            <w:shd w:val="clear" w:color="auto" w:fill="auto"/>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津波警報のシステムは予報システムの改良等に伴い，現在では地震発生後３分以内を目標に出されるようになっている。</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9"/>
        </w:trPr>
        <w:tc>
          <w:tcPr>
            <w:tcW w:w="393" w:type="dxa"/>
            <w:vMerge w:val="restart"/>
            <w:tcBorders>
              <w:top w:val="single" w:sz="4" w:space="0" w:color="auto"/>
              <w:left w:val="single" w:sz="4" w:space="0" w:color="auto"/>
              <w:bottom w:val="single" w:sz="4" w:space="0" w:color="auto"/>
              <w:right w:val="single" w:sz="4" w:space="0" w:color="auto"/>
            </w:tcBorders>
            <w:noWrap/>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⑪</w:t>
            </w:r>
          </w:p>
        </w:tc>
        <w:tc>
          <w:tcPr>
            <w:tcW w:w="1763" w:type="dxa"/>
            <w:vMerge w:val="restart"/>
            <w:tcBorders>
              <w:top w:val="single" w:sz="4" w:space="0" w:color="auto"/>
              <w:left w:val="single" w:sz="4" w:space="0" w:color="auto"/>
              <w:bottom w:val="single" w:sz="4" w:space="0" w:color="auto"/>
              <w:right w:val="nil"/>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「大丈夫だろう」という，『正常化の偏見』について知る。情報の受け取り方について知る。</w:t>
            </w: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sidRPr="005A4FCE">
              <w:rPr>
                <w:rFonts w:ascii="ＭＳ Ｐゴシック" w:eastAsia="ＭＳ Ｐゴシック" w:hAnsi="ＭＳ Ｐゴシック" w:cs="ＭＳ Ｐゴシック" w:hint="eastAsia"/>
                <w:kern w:val="0"/>
                <w:sz w:val="18"/>
                <w:szCs w:val="18"/>
              </w:rPr>
              <w:t>『正常化の偏見』と</w:t>
            </w:r>
            <w:r>
              <w:rPr>
                <w:rFonts w:ascii="ＭＳ Ｐゴシック" w:eastAsia="ＭＳ Ｐゴシック" w:hAnsi="ＭＳ Ｐゴシック" w:cs="ＭＳ Ｐゴシック" w:hint="eastAsia"/>
                <w:kern w:val="0"/>
                <w:sz w:val="18"/>
                <w:szCs w:val="18"/>
              </w:rPr>
              <w:t>は，非常ベルがなったり，警報が出たりしても，間違いだろうと考え，その危険を認めようとしない心理傾向をいう。</w:t>
            </w:r>
          </w:p>
        </w:tc>
        <w:tc>
          <w:tcPr>
            <w:tcW w:w="455" w:type="dxa"/>
            <w:tcBorders>
              <w:top w:val="nil"/>
              <w:left w:val="nil"/>
              <w:bottom w:val="single" w:sz="4" w:space="0" w:color="auto"/>
              <w:right w:val="single" w:sz="4" w:space="0" w:color="auto"/>
            </w:tcBorders>
            <w:noWrap/>
            <w:vAlign w:val="center"/>
          </w:tcPr>
          <w:p w:rsidR="00FF0D75" w:rsidRDefault="00FF0D75"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8"/>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『正常化の偏見』が避難行動に大きな影響を与える。</w:t>
            </w:r>
          </w:p>
        </w:tc>
        <w:tc>
          <w:tcPr>
            <w:tcW w:w="455" w:type="dxa"/>
            <w:tcBorders>
              <w:top w:val="nil"/>
              <w:left w:val="nil"/>
              <w:bottom w:val="single" w:sz="4" w:space="0" w:color="auto"/>
              <w:right w:val="single" w:sz="4" w:space="0" w:color="auto"/>
            </w:tcBorders>
            <w:noWrap/>
            <w:vAlign w:val="center"/>
          </w:tcPr>
          <w:p w:rsidR="00FF0D75" w:rsidRDefault="00FF0D75"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2"/>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警報が出たりしたときは，自分で過小な判断をしないで，すぐに避難行動を起こす。</w:t>
            </w:r>
          </w:p>
        </w:tc>
        <w:tc>
          <w:tcPr>
            <w:tcW w:w="455" w:type="dxa"/>
            <w:tcBorders>
              <w:top w:val="nil"/>
              <w:left w:val="nil"/>
              <w:bottom w:val="single" w:sz="4" w:space="0" w:color="auto"/>
              <w:right w:val="single" w:sz="4" w:space="0" w:color="auto"/>
            </w:tcBorders>
            <w:noWrap/>
            <w:vAlign w:val="center"/>
          </w:tcPr>
          <w:p w:rsidR="00FF0D75" w:rsidRDefault="00FF0D75"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23"/>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津波警報が出る前に津波が襲来することがあることを実例から知る。1993年奥尻島では地震発生後３分で大津波が襲い198名の犠牲者が出たが，津波警報が発せられたのは地震から５分後であった。</w:t>
            </w:r>
          </w:p>
        </w:tc>
        <w:tc>
          <w:tcPr>
            <w:tcW w:w="455" w:type="dxa"/>
            <w:tcBorders>
              <w:top w:val="nil"/>
              <w:left w:val="nil"/>
              <w:bottom w:val="single" w:sz="4" w:space="0" w:color="auto"/>
              <w:right w:val="single" w:sz="4" w:space="0" w:color="auto"/>
            </w:tcBorders>
            <w:noWrap/>
            <w:vAlign w:val="center"/>
          </w:tcPr>
          <w:p w:rsidR="00FF0D75" w:rsidRDefault="00FF0D75"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5"/>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津波がくる前には必ず警報や注意報が出されるとは限らない。何らかの理由で警報等が遅れる場合がある。</w:t>
            </w:r>
          </w:p>
        </w:tc>
        <w:tc>
          <w:tcPr>
            <w:tcW w:w="455" w:type="dxa"/>
            <w:tcBorders>
              <w:top w:val="nil"/>
              <w:left w:val="nil"/>
              <w:bottom w:val="single" w:sz="4" w:space="0" w:color="auto"/>
              <w:right w:val="single" w:sz="4" w:space="0" w:color="auto"/>
            </w:tcBorders>
            <w:noWrap/>
            <w:vAlign w:val="center"/>
          </w:tcPr>
          <w:p w:rsidR="00FF0D75" w:rsidRDefault="00FF0D75"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23"/>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の予報は，「空振りはするかもしれないが，見逃しは絶対にしない」という考え方で発表されている。たとえ避難が空振りになったとしても「今回は空振りで終わって良かった」と喜べるような心構えと余裕を持つ。</w:t>
            </w:r>
          </w:p>
        </w:tc>
        <w:tc>
          <w:tcPr>
            <w:tcW w:w="455" w:type="dxa"/>
            <w:tcBorders>
              <w:top w:val="nil"/>
              <w:left w:val="nil"/>
              <w:bottom w:val="single" w:sz="4" w:space="0" w:color="auto"/>
              <w:right w:val="single" w:sz="4" w:space="0" w:color="auto"/>
            </w:tcBorders>
            <w:noWrap/>
            <w:vAlign w:val="center"/>
          </w:tcPr>
          <w:p w:rsidR="00FF0D75" w:rsidRDefault="00FF0D75"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⑫</w:t>
            </w:r>
          </w:p>
        </w:tc>
        <w:tc>
          <w:tcPr>
            <w:tcW w:w="1763" w:type="dxa"/>
            <w:vMerge w:val="restart"/>
            <w:tcBorders>
              <w:top w:val="single" w:sz="4" w:space="0" w:color="auto"/>
              <w:left w:val="single" w:sz="4" w:space="0" w:color="auto"/>
              <w:bottom w:val="single" w:sz="4" w:space="0" w:color="auto"/>
              <w:right w:val="nil"/>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津波と潮位の関係について知る。</w:t>
            </w:r>
          </w:p>
        </w:tc>
        <w:tc>
          <w:tcPr>
            <w:tcW w:w="296" w:type="dxa"/>
            <w:gridSpan w:val="3"/>
            <w:tcBorders>
              <w:top w:val="single" w:sz="4" w:space="0" w:color="auto"/>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津波到達と満潮の時刻が重なると津波の高さが増し，被害が大きくなることがある。</w:t>
            </w:r>
          </w:p>
        </w:tc>
        <w:tc>
          <w:tcPr>
            <w:tcW w:w="455" w:type="dxa"/>
            <w:tcBorders>
              <w:top w:val="single" w:sz="4" w:space="0" w:color="auto"/>
              <w:left w:val="nil"/>
              <w:bottom w:val="single" w:sz="4" w:space="0" w:color="auto"/>
              <w:right w:val="single" w:sz="4" w:space="0" w:color="auto"/>
            </w:tcBorders>
            <w:noWrap/>
            <w:vAlign w:val="center"/>
          </w:tcPr>
          <w:p w:rsidR="00FF0D75" w:rsidRDefault="00FF0D75" w:rsidP="00FF0D7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8"/>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津波が発生した場合には，満潮時刻や潮位にも注意する。</w:t>
            </w:r>
          </w:p>
        </w:tc>
        <w:tc>
          <w:tcPr>
            <w:tcW w:w="455" w:type="dxa"/>
            <w:tcBorders>
              <w:top w:val="nil"/>
              <w:left w:val="nil"/>
              <w:bottom w:val="single" w:sz="4" w:space="0" w:color="auto"/>
              <w:right w:val="single" w:sz="4" w:space="0" w:color="auto"/>
            </w:tcBorders>
            <w:noWrap/>
            <w:vAlign w:val="center"/>
          </w:tcPr>
          <w:p w:rsidR="00FF0D75" w:rsidRDefault="00FF0D75" w:rsidP="00FF0D7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2"/>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nil"/>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「予想される津波の高さ」は，津波がない場合の潮位（平常潮位）から津波によって海面が上昇した高さである。</w:t>
            </w:r>
          </w:p>
        </w:tc>
        <w:tc>
          <w:tcPr>
            <w:tcW w:w="455" w:type="dxa"/>
            <w:tcBorders>
              <w:top w:val="nil"/>
              <w:left w:val="nil"/>
              <w:bottom w:val="single" w:sz="4" w:space="0" w:color="auto"/>
              <w:right w:val="single" w:sz="4" w:space="0" w:color="auto"/>
            </w:tcBorders>
            <w:noWrap/>
            <w:vAlign w:val="center"/>
          </w:tcPr>
          <w:p w:rsidR="00FF0D75" w:rsidRDefault="00FF0D75" w:rsidP="00FF0D7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9"/>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single" w:sz="4" w:space="0" w:color="auto"/>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海岸から内陸へ津波がかけ上がった場合の平常潮位からの高さを「遡上高（そじょうこう）」といい，「遡上高」は「予想される</w:t>
            </w:r>
            <w:r>
              <w:rPr>
                <w:rFonts w:ascii="ＭＳ Ｐゴシック" w:eastAsia="ＭＳ Ｐゴシック" w:hAnsi="ＭＳ Ｐゴシック" w:cs="ＭＳ Ｐゴシック" w:hint="eastAsia"/>
                <w:w w:val="90"/>
                <w:kern w:val="0"/>
                <w:sz w:val="18"/>
                <w:szCs w:val="18"/>
              </w:rPr>
              <w:t>津波の高さ」と同程度から，高い場合は４倍程度にまでなる。</w:t>
            </w:r>
          </w:p>
        </w:tc>
        <w:tc>
          <w:tcPr>
            <w:tcW w:w="455" w:type="dxa"/>
            <w:tcBorders>
              <w:top w:val="nil"/>
              <w:left w:val="nil"/>
              <w:bottom w:val="single" w:sz="4" w:space="0" w:color="auto"/>
              <w:right w:val="single" w:sz="4" w:space="0" w:color="auto"/>
            </w:tcBorders>
            <w:noWrap/>
            <w:vAlign w:val="center"/>
          </w:tcPr>
          <w:p w:rsidR="00FF0D75" w:rsidRDefault="00FF0D75" w:rsidP="00FF0D7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⑬</w:t>
            </w:r>
          </w:p>
        </w:tc>
        <w:tc>
          <w:tcPr>
            <w:tcW w:w="1763" w:type="dxa"/>
            <w:vMerge w:val="restart"/>
            <w:tcBorders>
              <w:top w:val="single" w:sz="4" w:space="0" w:color="auto"/>
              <w:left w:val="single" w:sz="4" w:space="0" w:color="auto"/>
              <w:bottom w:val="single" w:sz="4" w:space="0" w:color="auto"/>
              <w:right w:val="nil"/>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津波の複雑な特徴を予想するには限界があることを知る。</w:t>
            </w:r>
          </w:p>
        </w:tc>
        <w:tc>
          <w:tcPr>
            <w:tcW w:w="296" w:type="dxa"/>
            <w:gridSpan w:val="3"/>
            <w:tcBorders>
              <w:top w:val="single" w:sz="4" w:space="0" w:color="auto"/>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津波は沿岸の地形などの影響で局所的に高くなることがある。</w:t>
            </w:r>
          </w:p>
        </w:tc>
        <w:tc>
          <w:tcPr>
            <w:tcW w:w="455" w:type="dxa"/>
            <w:tcBorders>
              <w:top w:val="single" w:sz="4" w:space="0" w:color="auto"/>
              <w:left w:val="nil"/>
              <w:bottom w:val="single" w:sz="4" w:space="0" w:color="auto"/>
              <w:right w:val="single" w:sz="4" w:space="0" w:color="auto"/>
            </w:tcBorders>
            <w:noWrap/>
            <w:vAlign w:val="center"/>
          </w:tcPr>
          <w:p w:rsidR="00FF0D75" w:rsidRDefault="00FF0D75" w:rsidP="00FF0D7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2"/>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最初に到達する津波よりも後から繰り返しやってくる津波の方が高く強くなることが多い。</w:t>
            </w:r>
          </w:p>
        </w:tc>
        <w:tc>
          <w:tcPr>
            <w:tcW w:w="455" w:type="dxa"/>
            <w:tcBorders>
              <w:top w:val="nil"/>
              <w:left w:val="nil"/>
              <w:bottom w:val="single" w:sz="4" w:space="0" w:color="auto"/>
              <w:right w:val="single" w:sz="4" w:space="0" w:color="auto"/>
            </w:tcBorders>
            <w:noWrap/>
            <w:vAlign w:val="center"/>
          </w:tcPr>
          <w:p w:rsidR="00FF0D75" w:rsidRDefault="00FF0D75" w:rsidP="00FF0D7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9"/>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同じ津波でも，場所によって予想された津波の高さより低かったり，到達時刻が遅かったりすることや，予想より高く，早く津波が来襲することがある。</w:t>
            </w:r>
          </w:p>
        </w:tc>
        <w:tc>
          <w:tcPr>
            <w:tcW w:w="455" w:type="dxa"/>
            <w:tcBorders>
              <w:top w:val="nil"/>
              <w:left w:val="nil"/>
              <w:bottom w:val="single" w:sz="4" w:space="0" w:color="auto"/>
              <w:right w:val="single" w:sz="4" w:space="0" w:color="auto"/>
            </w:tcBorders>
            <w:noWrap/>
            <w:vAlign w:val="center"/>
          </w:tcPr>
          <w:p w:rsidR="00FF0D75" w:rsidRDefault="00FF0D75" w:rsidP="00FF0D7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r w:rsidR="00FF0D75" w:rsidTr="00FF0D75">
        <w:trPr>
          <w:trHeight w:val="12"/>
        </w:trPr>
        <w:tc>
          <w:tcPr>
            <w:tcW w:w="393" w:type="dxa"/>
            <w:vMerge/>
            <w:tcBorders>
              <w:top w:val="nil"/>
              <w:left w:val="single" w:sz="4" w:space="0" w:color="auto"/>
              <w:bottom w:val="single" w:sz="4" w:space="0" w:color="auto"/>
              <w:right w:val="single" w:sz="4" w:space="0" w:color="auto"/>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FF0D75" w:rsidRDefault="00FF0D75"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FF0D75" w:rsidRDefault="00FF0D7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FF0D75" w:rsidRDefault="00FF0D7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観測される津波の高さは予想値と比較して，半分程度に留まることもあれば，２倍程度大きくなることもある。</w:t>
            </w:r>
          </w:p>
        </w:tc>
        <w:tc>
          <w:tcPr>
            <w:tcW w:w="455" w:type="dxa"/>
            <w:tcBorders>
              <w:top w:val="nil"/>
              <w:left w:val="nil"/>
              <w:bottom w:val="single" w:sz="4" w:space="0" w:color="auto"/>
              <w:right w:val="single" w:sz="4" w:space="0" w:color="auto"/>
            </w:tcBorders>
            <w:noWrap/>
            <w:vAlign w:val="center"/>
          </w:tcPr>
          <w:p w:rsidR="00FF0D75" w:rsidRDefault="00FF0D75" w:rsidP="00FF0D7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4" w:space="0" w:color="auto"/>
            </w:tcBorders>
          </w:tcPr>
          <w:p w:rsidR="00FF0D75" w:rsidRDefault="00FF0D75" w:rsidP="00174631">
            <w:pPr>
              <w:widowControl/>
              <w:spacing w:line="240" w:lineRule="exact"/>
              <w:jc w:val="center"/>
              <w:rPr>
                <w:rFonts w:ascii="ＭＳ ゴシック" w:eastAsia="ＭＳ ゴシック" w:hAnsi="ＭＳ ゴシック" w:cs="ＭＳ Ｐゴシック"/>
                <w:kern w:val="0"/>
                <w:sz w:val="16"/>
                <w:szCs w:val="16"/>
              </w:rPr>
            </w:pPr>
          </w:p>
        </w:tc>
      </w:tr>
    </w:tbl>
    <w:p w:rsidR="00397689" w:rsidRDefault="00397689"/>
    <w:p w:rsidR="00CE243E" w:rsidRDefault="0088182C">
      <w:r>
        <w:rPr>
          <w:noProof/>
        </w:rPr>
        <mc:AlternateContent>
          <mc:Choice Requires="wpg">
            <w:drawing>
              <wp:anchor distT="0" distB="0" distL="114300" distR="114300" simplePos="0" relativeHeight="251658240" behindDoc="0" locked="0" layoutInCell="1" allowOverlap="1">
                <wp:simplePos x="0" y="0"/>
                <wp:positionH relativeFrom="column">
                  <wp:posOffset>-104775</wp:posOffset>
                </wp:positionH>
                <wp:positionV relativeFrom="paragraph">
                  <wp:posOffset>104293</wp:posOffset>
                </wp:positionV>
                <wp:extent cx="6400165" cy="449186"/>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F0D75" w:rsidRDefault="00FF0D75"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F0D75" w:rsidRDefault="00FF0D75" w:rsidP="0017463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FF0D75" w:rsidRDefault="00FF0D75" w:rsidP="0017463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F0D75" w:rsidRDefault="00FF0D75" w:rsidP="0017463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8.25pt;margin-top:8.2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">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88182C" w:rsidRDefault="0088182C"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CE243E" w:rsidSect="001966C1">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F9" w:rsidRDefault="00387BF9" w:rsidP="001966C1">
      <w:r>
        <w:separator/>
      </w:r>
    </w:p>
  </w:endnote>
  <w:endnote w:type="continuationSeparator" w:id="0">
    <w:p w:rsidR="00387BF9" w:rsidRDefault="00387BF9"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FF0D75" w:rsidRPr="001966C1" w:rsidRDefault="00FF0D75">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津波災害時の安全</w:t>
        </w:r>
      </w:p>
      <w:p w:rsidR="00FF0D75" w:rsidRPr="001966C1" w:rsidRDefault="00FF0D75">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EF58BE" w:rsidRPr="00EF58BE">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FF0D75" w:rsidRDefault="00FF0D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F9" w:rsidRDefault="00387BF9" w:rsidP="001966C1">
      <w:r>
        <w:separator/>
      </w:r>
    </w:p>
  </w:footnote>
  <w:footnote w:type="continuationSeparator" w:id="0">
    <w:p w:rsidR="00387BF9" w:rsidRDefault="00387BF9"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D75" w:rsidRPr="001966C1" w:rsidRDefault="00FF0D75">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参考資料「必ず身に付けさせたい事項と内容」【中学校】</w:t>
    </w:r>
  </w:p>
  <w:p w:rsidR="00FF0D75" w:rsidRDefault="00FF0D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60C95"/>
    <w:rsid w:val="00174631"/>
    <w:rsid w:val="001966C1"/>
    <w:rsid w:val="001F130E"/>
    <w:rsid w:val="00281B81"/>
    <w:rsid w:val="00387BF9"/>
    <w:rsid w:val="00397689"/>
    <w:rsid w:val="004A0A7D"/>
    <w:rsid w:val="00650002"/>
    <w:rsid w:val="006C777F"/>
    <w:rsid w:val="00743EED"/>
    <w:rsid w:val="007D0B42"/>
    <w:rsid w:val="0085772C"/>
    <w:rsid w:val="0088182C"/>
    <w:rsid w:val="00B02A6E"/>
    <w:rsid w:val="00C1620B"/>
    <w:rsid w:val="00C25E71"/>
    <w:rsid w:val="00CB1FE9"/>
    <w:rsid w:val="00CE243E"/>
    <w:rsid w:val="00D26FE8"/>
    <w:rsid w:val="00EA6EE7"/>
    <w:rsid w:val="00EF58BE"/>
    <w:rsid w:val="00F85418"/>
    <w:rsid w:val="00FA4AC6"/>
    <w:rsid w:val="00FB7109"/>
    <w:rsid w:val="00F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ma.go.jp/jma/kishou/books/tsunami_dvd/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fd.metro.tokyo.jp/lfe/bou_topic/jisin/point10.htm" TargetMode="External"/><Relationship Id="rId4" Type="http://schemas.microsoft.com/office/2007/relationships/stylesWithEffects" Target="stylesWithEffects.xml"/><Relationship Id="rId9" Type="http://schemas.openxmlformats.org/officeDocument/2006/relationships/hyperlink" Target="http://www.tfd.metro.tokyo.jp/lfe/bou_topic/jisin/point10.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FA09-1944-4441-83CB-FA2D2F6E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7</cp:revision>
  <cp:lastPrinted>2013-02-27T07:01:00Z</cp:lastPrinted>
  <dcterms:created xsi:type="dcterms:W3CDTF">2013-02-28T03:48:00Z</dcterms:created>
  <dcterms:modified xsi:type="dcterms:W3CDTF">2013-03-04T02:05:00Z</dcterms:modified>
</cp:coreProperties>
</file>