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B37A05" w:rsidRPr="00853A12" w:rsidTr="00EF663E">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37A05" w:rsidRPr="00853A12" w:rsidRDefault="00B37A05" w:rsidP="007959F6">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（１）地震発生時の対応</w:t>
            </w:r>
          </w:p>
        </w:tc>
        <w:tc>
          <w:tcPr>
            <w:tcW w:w="434" w:type="dxa"/>
            <w:vMerge w:val="restart"/>
            <w:tcBorders>
              <w:top w:val="single" w:sz="4" w:space="0" w:color="auto"/>
              <w:left w:val="nil"/>
              <w:right w:val="single" w:sz="4" w:space="0" w:color="auto"/>
            </w:tcBorders>
            <w:vAlign w:val="center"/>
          </w:tcPr>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Pr="00853A12" w:rsidRDefault="00B37A0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B37A05" w:rsidRPr="00EF663E" w:rsidRDefault="00B37A05" w:rsidP="00B37A05">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B37A05" w:rsidRPr="00853A12" w:rsidTr="007245C5">
        <w:trPr>
          <w:trHeight w:val="419"/>
        </w:trPr>
        <w:tc>
          <w:tcPr>
            <w:tcW w:w="393" w:type="dxa"/>
            <w:tcBorders>
              <w:top w:val="nil"/>
              <w:left w:val="single" w:sz="4" w:space="0" w:color="auto"/>
              <w:bottom w:val="single" w:sz="12" w:space="0" w:color="auto"/>
              <w:right w:val="single" w:sz="4" w:space="0" w:color="auto"/>
            </w:tcBorders>
            <w:noWrap/>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r>
      <w:tr w:rsidR="00946759" w:rsidRPr="00853A12" w:rsidTr="00EF663E">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EF663E" w:rsidRPr="00EA52F9" w:rsidRDefault="00946759" w:rsidP="00EF663E">
            <w:pPr>
              <w:overflowPunct w:val="0"/>
              <w:spacing w:line="240" w:lineRule="exact"/>
              <w:ind w:left="180" w:hangingChars="100" w:hanging="180"/>
              <w:textAlignment w:val="baseline"/>
              <w:rPr>
                <w:rStyle w:val="ab"/>
                <w:rFonts w:hAnsi="ＭＳ 明朝" w:cs="ＭＳ 明朝"/>
                <w:kern w:val="0"/>
                <w:sz w:val="18"/>
                <w:szCs w:val="18"/>
              </w:rPr>
            </w:pPr>
            <w:r>
              <w:rPr>
                <w:rFonts w:hAnsi="ＭＳ 明朝" w:cs="ＭＳ 明朝" w:hint="eastAsia"/>
                <w:color w:val="000000"/>
                <w:kern w:val="0"/>
                <w:sz w:val="18"/>
                <w:szCs w:val="18"/>
              </w:rPr>
              <w:t>・</w:t>
            </w:r>
            <w:r w:rsidR="00EA52F9">
              <w:rPr>
                <w:rFonts w:hAnsi="ＭＳ 明朝" w:cs="ＭＳ 明朝"/>
                <w:color w:val="000000"/>
                <w:kern w:val="0"/>
                <w:sz w:val="18"/>
                <w:szCs w:val="18"/>
              </w:rPr>
              <w:fldChar w:fldCharType="begin"/>
            </w:r>
            <w:r w:rsidR="00EA52F9">
              <w:rPr>
                <w:rFonts w:hAnsi="ＭＳ 明朝" w:cs="ＭＳ 明朝"/>
                <w:color w:val="000000"/>
                <w:kern w:val="0"/>
                <w:sz w:val="18"/>
                <w:szCs w:val="18"/>
              </w:rPr>
              <w:instrText xml:space="preserve"> HYPERLINK "http://www.tfd.metro.tokyo.jp/lfe/bou_topic/jisin/point10.htm" </w:instrText>
            </w:r>
            <w:r w:rsidR="00EA52F9">
              <w:rPr>
                <w:rFonts w:hAnsi="ＭＳ 明朝" w:cs="ＭＳ 明朝"/>
                <w:color w:val="000000"/>
                <w:kern w:val="0"/>
                <w:sz w:val="18"/>
                <w:szCs w:val="18"/>
              </w:rPr>
            </w:r>
            <w:r w:rsidR="00EA52F9">
              <w:rPr>
                <w:rFonts w:hAnsi="ＭＳ 明朝" w:cs="ＭＳ 明朝"/>
                <w:color w:val="000000"/>
                <w:kern w:val="0"/>
                <w:sz w:val="18"/>
                <w:szCs w:val="18"/>
              </w:rPr>
              <w:fldChar w:fldCharType="separate"/>
            </w:r>
            <w:r w:rsidRPr="00EA52F9">
              <w:rPr>
                <w:rStyle w:val="ab"/>
                <w:rFonts w:hAnsi="ＭＳ 明朝" w:cs="ＭＳ 明朝" w:hint="eastAsia"/>
                <w:kern w:val="0"/>
                <w:sz w:val="18"/>
                <w:szCs w:val="18"/>
              </w:rPr>
              <w:t xml:space="preserve">地震 </w:t>
            </w:r>
            <w:r w:rsidR="00EF663E" w:rsidRPr="00EA52F9">
              <w:rPr>
                <w:rStyle w:val="ab"/>
                <w:rFonts w:hAnsi="ＭＳ 明朝" w:cs="ＭＳ 明朝" w:hint="eastAsia"/>
                <w:kern w:val="0"/>
                <w:sz w:val="18"/>
                <w:szCs w:val="18"/>
              </w:rPr>
              <w:t>その時</w:t>
            </w:r>
          </w:p>
          <w:p w:rsidR="00946759" w:rsidRDefault="00946759" w:rsidP="00EF663E">
            <w:pPr>
              <w:overflowPunct w:val="0"/>
              <w:spacing w:line="240" w:lineRule="exact"/>
              <w:ind w:leftChars="100" w:left="240"/>
              <w:textAlignment w:val="baseline"/>
              <w:rPr>
                <w:rFonts w:hAnsi="ＭＳ 明朝" w:cs="ＭＳ 明朝"/>
                <w:color w:val="000000"/>
                <w:kern w:val="0"/>
                <w:sz w:val="18"/>
                <w:szCs w:val="18"/>
              </w:rPr>
            </w:pPr>
            <w:r w:rsidRPr="00EA52F9">
              <w:rPr>
                <w:rStyle w:val="ab"/>
                <w:rFonts w:hAnsi="ＭＳ 明朝" w:cs="ＭＳ 明朝" w:hint="eastAsia"/>
                <w:kern w:val="0"/>
                <w:sz w:val="18"/>
                <w:szCs w:val="18"/>
              </w:rPr>
              <w:t>10のポイント</w:t>
            </w:r>
            <w:r w:rsidR="00EA52F9">
              <w:rPr>
                <w:rFonts w:hAnsi="ＭＳ 明朝" w:cs="ＭＳ 明朝"/>
                <w:color w:val="000000"/>
                <w:kern w:val="0"/>
                <w:sz w:val="18"/>
                <w:szCs w:val="18"/>
              </w:rPr>
              <w:fldChar w:fldCharType="end"/>
            </w:r>
            <w:bookmarkStart w:id="0" w:name="_GoBack"/>
            <w:bookmarkEnd w:id="0"/>
          </w:p>
          <w:p w:rsidR="00946759" w:rsidRPr="00946759" w:rsidRDefault="00946759" w:rsidP="00EF663E">
            <w:pPr>
              <w:overflowPunct w:val="0"/>
              <w:spacing w:line="240" w:lineRule="exact"/>
              <w:ind w:leftChars="100" w:left="240"/>
              <w:textAlignment w:val="baseline"/>
              <w:rPr>
                <w:rFonts w:hAnsi="Times New Roman"/>
                <w:color w:val="000000"/>
                <w:spacing w:val="2"/>
                <w:kern w:val="0"/>
                <w:sz w:val="21"/>
                <w:szCs w:val="21"/>
              </w:rPr>
            </w:pPr>
            <w:r w:rsidRPr="00946759">
              <w:rPr>
                <w:rFonts w:hAnsi="ＭＳ 明朝" w:cs="ＭＳ 明朝"/>
                <w:color w:val="000000"/>
                <w:kern w:val="0"/>
                <w:sz w:val="18"/>
                <w:szCs w:val="18"/>
              </w:rPr>
              <w:t>(</w:t>
            </w:r>
            <w:r w:rsidRPr="00946759">
              <w:rPr>
                <w:rFonts w:hAnsi="ＭＳ 明朝" w:cs="ＭＳ 明朝" w:hint="eastAsia"/>
                <w:color w:val="000000"/>
                <w:kern w:val="0"/>
                <w:sz w:val="18"/>
                <w:szCs w:val="18"/>
              </w:rPr>
              <w:t>東京消防庁</w:t>
            </w:r>
            <w:r w:rsidRPr="00946759">
              <w:rPr>
                <w:rFonts w:hAnsi="ＭＳ 明朝" w:cs="ＭＳ 明朝"/>
                <w:color w:val="000000"/>
                <w:kern w:val="0"/>
                <w:sz w:val="18"/>
                <w:szCs w:val="18"/>
              </w:rPr>
              <w:t>)</w:t>
            </w:r>
          </w:p>
          <w:p w:rsidR="00946759" w:rsidRPr="00946759" w:rsidRDefault="00946759" w:rsidP="00EF663E">
            <w:pPr>
              <w:widowControl/>
              <w:spacing w:line="240" w:lineRule="exact"/>
              <w:rPr>
                <w:rFonts w:ascii="ＭＳ ゴシック" w:eastAsia="ＭＳ ゴシック" w:hAnsi="ＭＳ ゴシック" w:cs="ＭＳ Ｐゴシック"/>
                <w:kern w:val="0"/>
                <w:sz w:val="16"/>
                <w:szCs w:val="16"/>
              </w:rPr>
            </w:pPr>
          </w:p>
        </w:tc>
      </w:tr>
      <w:tr w:rsidR="00946759" w:rsidRPr="00853A12" w:rsidTr="007245C5">
        <w:trPr>
          <w:trHeight w:val="8"/>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293443">
        <w:trPr>
          <w:trHeight w:val="12"/>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293443">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946759" w:rsidRPr="00853A12" w:rsidRDefault="00946759" w:rsidP="00EC1676">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946759" w:rsidRPr="00853A12" w:rsidRDefault="00946759" w:rsidP="00EC1676">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946759" w:rsidRDefault="00946759" w:rsidP="00EC167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526844">
        <w:trPr>
          <w:trHeight w:val="79"/>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526844">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7245C5">
        <w:trPr>
          <w:trHeight w:val="8"/>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3"/>
            <w:tcBorders>
              <w:top w:val="single" w:sz="4"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7245C5">
        <w:trPr>
          <w:trHeight w:val="8"/>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7245C5">
        <w:trPr>
          <w:trHeight w:val="15"/>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7245C5">
        <w:trPr>
          <w:trHeight w:val="8"/>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7901AE" w:rsidRPr="00853A12" w:rsidTr="007245C5">
        <w:trPr>
          <w:trHeight w:val="79"/>
        </w:trPr>
        <w:tc>
          <w:tcPr>
            <w:tcW w:w="393" w:type="dxa"/>
            <w:tcBorders>
              <w:top w:val="single" w:sz="4" w:space="0" w:color="auto"/>
              <w:left w:val="single" w:sz="4" w:space="0" w:color="FFFFFF"/>
              <w:bottom w:val="single" w:sz="4" w:space="0" w:color="auto"/>
              <w:right w:val="single" w:sz="4" w:space="0" w:color="FFFFFF"/>
            </w:tcBorders>
            <w:noWrap/>
          </w:tcPr>
          <w:p w:rsidR="007901AE" w:rsidRDefault="007901AE" w:rsidP="00853A12">
            <w:pPr>
              <w:widowControl/>
              <w:spacing w:line="240" w:lineRule="exact"/>
              <w:jc w:val="center"/>
              <w:rPr>
                <w:rFonts w:ascii="ＭＳ Ｐゴシック" w:eastAsia="ＭＳ Ｐゴシック" w:hAnsi="ＭＳ Ｐゴシック" w:cs="ＭＳ Ｐゴシック"/>
                <w:kern w:val="0"/>
                <w:sz w:val="18"/>
                <w:szCs w:val="18"/>
              </w:rPr>
            </w:pPr>
          </w:p>
          <w:p w:rsidR="007901AE" w:rsidRPr="00853A12" w:rsidRDefault="007901AE"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7901AE" w:rsidRPr="00853A12" w:rsidRDefault="007901AE"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7901AE" w:rsidRPr="00853A12" w:rsidRDefault="007901AE"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7901AE" w:rsidRPr="00853A12" w:rsidRDefault="007901AE"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7901AE" w:rsidRPr="00853A12" w:rsidRDefault="007901AE" w:rsidP="00853A12">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7901AE" w:rsidRPr="00853A12" w:rsidRDefault="007901AE" w:rsidP="00853A12">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nil"/>
              <w:left w:val="single" w:sz="4" w:space="0" w:color="FFFFFF"/>
              <w:bottom w:val="single" w:sz="4" w:space="0" w:color="auto"/>
              <w:right w:val="single" w:sz="4" w:space="0" w:color="FFFFFF"/>
            </w:tcBorders>
            <w:noWrap/>
            <w:vAlign w:val="center"/>
          </w:tcPr>
          <w:p w:rsidR="007901AE" w:rsidRPr="00853A12" w:rsidRDefault="007901AE"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nil"/>
              <w:left w:val="single" w:sz="4" w:space="0" w:color="FFFFFF"/>
              <w:bottom w:val="single" w:sz="4" w:space="0" w:color="auto"/>
              <w:right w:val="single" w:sz="4" w:space="0" w:color="FFFFFF"/>
            </w:tcBorders>
          </w:tcPr>
          <w:p w:rsidR="007901AE" w:rsidRPr="00853A12" w:rsidRDefault="007901AE" w:rsidP="00853A12">
            <w:pPr>
              <w:widowControl/>
              <w:spacing w:line="240" w:lineRule="exact"/>
              <w:jc w:val="center"/>
              <w:rPr>
                <w:rFonts w:ascii="ＭＳ ゴシック" w:eastAsia="ＭＳ ゴシック" w:hAnsi="ＭＳ ゴシック" w:cs="ＭＳ Ｐゴシック"/>
                <w:kern w:val="0"/>
                <w:sz w:val="16"/>
                <w:szCs w:val="16"/>
              </w:rPr>
            </w:pPr>
          </w:p>
        </w:tc>
      </w:tr>
      <w:tr w:rsidR="007901AE" w:rsidRPr="00853A12" w:rsidTr="00EF663E">
        <w:trPr>
          <w:trHeight w:val="127"/>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901AE" w:rsidRPr="00853A12" w:rsidRDefault="007901AE" w:rsidP="00EF663E">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7901AE" w:rsidRDefault="007901AE"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7901AE" w:rsidRDefault="007901AE"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7901AE" w:rsidRPr="00853A12" w:rsidRDefault="007901AE" w:rsidP="00B37A0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7901AE" w:rsidRPr="00853A12" w:rsidRDefault="007901AE"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7901AE" w:rsidRPr="00853A12" w:rsidRDefault="007901AE"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7901AE" w:rsidRPr="00853A12" w:rsidRDefault="007901AE"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7901AE" w:rsidRPr="00EF663E" w:rsidRDefault="007901AE" w:rsidP="00B37A05">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7901AE" w:rsidRPr="00853A12" w:rsidTr="007245C5">
        <w:trPr>
          <w:trHeight w:val="489"/>
        </w:trPr>
        <w:tc>
          <w:tcPr>
            <w:tcW w:w="393" w:type="dxa"/>
            <w:tcBorders>
              <w:top w:val="nil"/>
              <w:left w:val="single" w:sz="4" w:space="0" w:color="auto"/>
              <w:bottom w:val="single" w:sz="12" w:space="0" w:color="auto"/>
              <w:right w:val="single" w:sz="4" w:space="0" w:color="auto"/>
            </w:tcBorders>
            <w:noWrap/>
          </w:tcPr>
          <w:p w:rsidR="007901AE" w:rsidRPr="00853A12" w:rsidRDefault="007901AE"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7901AE" w:rsidRPr="00853A12" w:rsidRDefault="007901A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7901AE" w:rsidRPr="00853A12" w:rsidRDefault="007901A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7901AE" w:rsidRPr="00853A12" w:rsidRDefault="007901AE"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7901AE" w:rsidRPr="00853A12" w:rsidRDefault="007901AE"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7901AE" w:rsidRPr="00853A12" w:rsidRDefault="007901AE" w:rsidP="00853A12">
            <w:pPr>
              <w:widowControl/>
              <w:jc w:val="left"/>
              <w:rPr>
                <w:rFonts w:ascii="ＭＳ ゴシック" w:eastAsia="ＭＳ ゴシック" w:hAnsi="ＭＳ ゴシック" w:cs="ＭＳ Ｐゴシック"/>
                <w:kern w:val="0"/>
                <w:sz w:val="16"/>
                <w:szCs w:val="16"/>
              </w:rPr>
            </w:pPr>
          </w:p>
        </w:tc>
      </w:tr>
      <w:tr w:rsidR="00946759" w:rsidRPr="00853A12" w:rsidTr="00EF663E">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946759" w:rsidRPr="00853A12" w:rsidRDefault="00946759" w:rsidP="007245C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946759" w:rsidRPr="00853A12" w:rsidRDefault="00946759" w:rsidP="00865717">
            <w:pPr>
              <w:overflowPunct w:val="0"/>
              <w:spacing w:line="240" w:lineRule="exact"/>
              <w:ind w:leftChars="100" w:left="240"/>
              <w:textAlignment w:val="baseline"/>
              <w:rPr>
                <w:rFonts w:ascii="ＭＳ ゴシック" w:eastAsia="ＭＳ ゴシック" w:hAnsi="ＭＳ ゴシック" w:cs="ＭＳ Ｐゴシック"/>
                <w:kern w:val="0"/>
                <w:sz w:val="16"/>
                <w:szCs w:val="16"/>
              </w:rPr>
            </w:pPr>
          </w:p>
        </w:tc>
      </w:tr>
      <w:tr w:rsidR="00946759" w:rsidRPr="00853A12" w:rsidTr="007245C5">
        <w:trPr>
          <w:trHeight w:val="4"/>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46759" w:rsidRPr="00853A12" w:rsidRDefault="00946759" w:rsidP="007245C5">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5B7F66">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946759" w:rsidRPr="00853A12" w:rsidRDefault="00946759" w:rsidP="004F4AF4">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7245C5">
        <w:trPr>
          <w:trHeight w:val="8"/>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946759" w:rsidRPr="00853A12" w:rsidRDefault="00946759" w:rsidP="004F4AF4">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7245C5">
        <w:trPr>
          <w:trHeight w:val="8"/>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946759" w:rsidRPr="00853A12" w:rsidRDefault="00946759" w:rsidP="004F4AF4">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656CDD">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946759" w:rsidRPr="00853A12" w:rsidRDefault="00946759" w:rsidP="004F4AF4">
            <w:pPr>
              <w:widowControl/>
              <w:spacing w:line="240" w:lineRule="exact"/>
              <w:jc w:val="center"/>
              <w:rPr>
                <w:rFonts w:ascii="ＭＳ ゴシック" w:eastAsia="ＭＳ ゴシック" w:hAnsi="ＭＳ ゴシック" w:cs="ＭＳ Ｐゴシック"/>
                <w:kern w:val="0"/>
                <w:sz w:val="16"/>
                <w:szCs w:val="16"/>
              </w:rPr>
            </w:pPr>
          </w:p>
        </w:tc>
      </w:tr>
      <w:tr w:rsidR="00946759" w:rsidRPr="00853A12" w:rsidTr="007245C5">
        <w:trPr>
          <w:trHeight w:val="8"/>
        </w:trPr>
        <w:tc>
          <w:tcPr>
            <w:tcW w:w="393" w:type="dxa"/>
            <w:vMerge/>
            <w:tcBorders>
              <w:top w:val="nil"/>
              <w:left w:val="single" w:sz="4" w:space="0" w:color="auto"/>
              <w:bottom w:val="single" w:sz="4" w:space="0" w:color="auto"/>
              <w:right w:val="single" w:sz="4" w:space="0" w:color="auto"/>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946759" w:rsidRPr="00853A12" w:rsidRDefault="00946759"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946759" w:rsidRPr="00853A12" w:rsidRDefault="0094675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946759" w:rsidRPr="00853A12" w:rsidRDefault="0094675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946759" w:rsidRDefault="00946759"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946759" w:rsidRPr="00853A12" w:rsidRDefault="0094675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946759" w:rsidRPr="00853A12" w:rsidRDefault="00946759" w:rsidP="004F4AF4">
            <w:pPr>
              <w:widowControl/>
              <w:spacing w:line="240" w:lineRule="exact"/>
              <w:jc w:val="center"/>
              <w:rPr>
                <w:rFonts w:ascii="ＭＳ ゴシック" w:eastAsia="ＭＳ ゴシック" w:hAnsi="ＭＳ ゴシック" w:cs="ＭＳ Ｐゴシック"/>
                <w:kern w:val="0"/>
                <w:sz w:val="16"/>
                <w:szCs w:val="16"/>
              </w:rPr>
            </w:pPr>
          </w:p>
        </w:tc>
      </w:tr>
    </w:tbl>
    <w:p w:rsidR="00856AA6" w:rsidRDefault="00856AA6"/>
    <w:p w:rsidR="00856AA6" w:rsidRDefault="00EF663E">
      <w:r>
        <w:rPr>
          <w:rFonts w:hint="eastAsia"/>
          <w:noProof/>
        </w:rPr>
        <mc:AlternateContent>
          <mc:Choice Requires="wpg">
            <w:drawing>
              <wp:anchor distT="0" distB="0" distL="114300" distR="114300" simplePos="0" relativeHeight="251662336" behindDoc="0" locked="0" layoutInCell="1" allowOverlap="1" wp14:anchorId="5E5FE37B" wp14:editId="1FA6BBDB">
                <wp:simplePos x="0" y="0"/>
                <wp:positionH relativeFrom="column">
                  <wp:posOffset>-90170</wp:posOffset>
                </wp:positionH>
                <wp:positionV relativeFrom="paragraph">
                  <wp:posOffset>-43180</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7.1pt;margin-top:-3.4pt;width:499.9pt;height:33.55pt;z-index:251662336"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">
                <v:shapetype id="_x0000_t202" coordsize="21600,21600" o:spt="202" path="m,l,21600r21600,l21600,xe">
                  <v:stroke joinstyle="miter"/>
                  <v:path gradientshapeok="t" o:connecttype="rect"/>
                </v:shapetype>
                <v:shape id="テキスト ボックス 2" o:spid="_x0000_s1027"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856AA6" w:rsidRDefault="00856AA6">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313709" w:rsidRPr="00853A12" w:rsidTr="00EF663E">
        <w:trPr>
          <w:trHeight w:val="13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313709" w:rsidRPr="00853A12" w:rsidRDefault="00313709" w:rsidP="0016759B">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（３）地震に関する知識</w:t>
            </w:r>
          </w:p>
        </w:tc>
        <w:tc>
          <w:tcPr>
            <w:tcW w:w="416" w:type="dxa"/>
            <w:vMerge w:val="restart"/>
            <w:tcBorders>
              <w:top w:val="single" w:sz="4" w:space="0" w:color="auto"/>
              <w:left w:val="nil"/>
              <w:right w:val="single" w:sz="4" w:space="0" w:color="auto"/>
            </w:tcBorders>
            <w:vAlign w:val="center"/>
          </w:tcPr>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313709" w:rsidRPr="00853A12"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Pr="00853A12" w:rsidRDefault="00313709"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313709" w:rsidRPr="00EF663E" w:rsidRDefault="00313709" w:rsidP="00313709">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313709" w:rsidRPr="00853A12" w:rsidTr="007245C5">
        <w:trPr>
          <w:trHeight w:val="450"/>
        </w:trPr>
        <w:tc>
          <w:tcPr>
            <w:tcW w:w="397" w:type="dxa"/>
            <w:tcBorders>
              <w:top w:val="nil"/>
              <w:left w:val="single" w:sz="4" w:space="0" w:color="auto"/>
              <w:bottom w:val="single" w:sz="12" w:space="0" w:color="auto"/>
              <w:right w:val="single" w:sz="4" w:space="0" w:color="auto"/>
            </w:tcBorders>
            <w:noWrap/>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313709" w:rsidRPr="00853A12" w:rsidRDefault="0031370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r>
      <w:tr w:rsidR="00865717" w:rsidRPr="00853A12" w:rsidTr="007245C5">
        <w:trPr>
          <w:trHeight w:val="12"/>
        </w:trPr>
        <w:tc>
          <w:tcPr>
            <w:tcW w:w="397" w:type="dxa"/>
            <w:tcBorders>
              <w:top w:val="nil"/>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865717" w:rsidRPr="00853A12" w:rsidRDefault="00865717" w:rsidP="00270868">
            <w:pPr>
              <w:widowControl/>
              <w:spacing w:line="240" w:lineRule="exact"/>
              <w:jc w:val="center"/>
              <w:rPr>
                <w:rFonts w:ascii="ＭＳ ゴシック" w:eastAsia="ＭＳ ゴシック" w:hAnsi="ＭＳ ゴシック" w:cs="ＭＳ Ｐゴシック"/>
                <w:kern w:val="0"/>
                <w:sz w:val="16"/>
                <w:szCs w:val="16"/>
              </w:rPr>
            </w:pPr>
            <w:r w:rsidRPr="00270868">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865717" w:rsidRPr="00853A12" w:rsidRDefault="00865717" w:rsidP="00865717">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 xml:space="preserve">・地震　その時　　　10のポイント　</w:t>
            </w:r>
            <w:r>
              <w:rPr>
                <w:sz w:val="18"/>
                <w:szCs w:val="18"/>
              </w:rPr>
              <w:t>(</w:t>
            </w:r>
            <w:r>
              <w:rPr>
                <w:rFonts w:hint="eastAsia"/>
                <w:sz w:val="18"/>
                <w:szCs w:val="18"/>
              </w:rPr>
              <w:t>東京消防庁</w:t>
            </w:r>
            <w:r>
              <w:rPr>
                <w:sz w:val="18"/>
                <w:szCs w:val="18"/>
              </w:rPr>
              <w:t>)</w:t>
            </w:r>
          </w:p>
        </w:tc>
      </w:tr>
      <w:tr w:rsidR="00865717" w:rsidRPr="00853A12" w:rsidTr="00BD3C2C">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7245C5">
        <w:trPr>
          <w:trHeight w:val="15"/>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7245C5">
        <w:trPr>
          <w:trHeight w:val="12"/>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7245C5">
        <w:trPr>
          <w:trHeight w:val="15"/>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022510">
        <w:trPr>
          <w:trHeight w:val="8"/>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022510">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7245C5">
        <w:trPr>
          <w:trHeight w:val="23"/>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BA7CF8">
        <w:trPr>
          <w:trHeight w:val="19"/>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BA7CF8">
        <w:trPr>
          <w:trHeight w:val="12"/>
        </w:trPr>
        <w:tc>
          <w:tcPr>
            <w:tcW w:w="397" w:type="dxa"/>
            <w:vMerge w:val="restart"/>
            <w:tcBorders>
              <w:top w:val="nil"/>
              <w:left w:val="single" w:sz="4" w:space="0" w:color="auto"/>
              <w:bottom w:val="nil"/>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7245C5">
        <w:trPr>
          <w:trHeight w:val="8"/>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bl>
    <w:p w:rsidR="007959F6" w:rsidRDefault="004F4AF4">
      <w:r>
        <w:rPr>
          <w:rFonts w:hint="eastAsia"/>
          <w:noProof/>
        </w:rPr>
        <mc:AlternateContent>
          <mc:Choice Requires="wpg">
            <w:drawing>
              <wp:anchor distT="0" distB="0" distL="114300" distR="114300" simplePos="0" relativeHeight="251664384" behindDoc="0" locked="0" layoutInCell="1" allowOverlap="1" wp14:anchorId="4AA9D116" wp14:editId="6FC70F88">
                <wp:simplePos x="0" y="0"/>
                <wp:positionH relativeFrom="column">
                  <wp:posOffset>-76200</wp:posOffset>
                </wp:positionH>
                <wp:positionV relativeFrom="paragraph">
                  <wp:posOffset>220345</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9" style="position:absolute;left:0;text-align:left;margin-left:-6pt;margin-top:17.35pt;width:499.25pt;height:33.55pt;z-index:251664384"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">
                <v:shape id="テキスト ボックス 2" o:spid="_x0000_s1030"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959F6" w:rsidRDefault="007959F6"/>
    <w:p w:rsidR="007959F6" w:rsidRDefault="007959F6"/>
    <w:p w:rsidR="00FA54D4" w:rsidRDefault="00FA54D4">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D34215" w:rsidRPr="00853A12" w:rsidTr="00EF663E">
        <w:trPr>
          <w:trHeight w:val="194"/>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34215" w:rsidRPr="00853A12" w:rsidRDefault="00D34215" w:rsidP="00D34215">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lastRenderedPageBreak/>
              <w:t>（４）地震に対する備え</w:t>
            </w:r>
          </w:p>
        </w:tc>
        <w:tc>
          <w:tcPr>
            <w:tcW w:w="417" w:type="dxa"/>
            <w:vMerge w:val="restart"/>
            <w:tcBorders>
              <w:top w:val="single" w:sz="4" w:space="0" w:color="auto"/>
              <w:left w:val="nil"/>
              <w:right w:val="single" w:sz="4" w:space="0" w:color="auto"/>
            </w:tcBorders>
            <w:vAlign w:val="center"/>
          </w:tcPr>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D34215" w:rsidRPr="00853A12"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Pr="00853A12" w:rsidRDefault="00D3421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34215" w:rsidRPr="00EF663E" w:rsidRDefault="00D34215" w:rsidP="00D34215">
            <w:pPr>
              <w:widowControl/>
              <w:spacing w:line="240" w:lineRule="exact"/>
              <w:jc w:val="center"/>
              <w:rPr>
                <w:rFonts w:hAnsi="ＭＳ 明朝" w:cs="ＭＳ Ｐゴシック"/>
                <w:kern w:val="0"/>
                <w:sz w:val="16"/>
                <w:szCs w:val="16"/>
              </w:rPr>
            </w:pPr>
            <w:r w:rsidRPr="00EF663E">
              <w:rPr>
                <w:rFonts w:hAnsi="ＭＳ 明朝" w:cs="ＭＳ Ｐゴシック" w:hint="eastAsia"/>
                <w:kern w:val="0"/>
                <w:sz w:val="16"/>
                <w:szCs w:val="16"/>
              </w:rPr>
              <w:t>指導資料</w:t>
            </w:r>
          </w:p>
        </w:tc>
      </w:tr>
      <w:tr w:rsidR="00D34215" w:rsidRPr="00853A12" w:rsidTr="00CF15C7">
        <w:trPr>
          <w:trHeight w:val="425"/>
        </w:trPr>
        <w:tc>
          <w:tcPr>
            <w:tcW w:w="397" w:type="dxa"/>
            <w:tcBorders>
              <w:top w:val="nil"/>
              <w:left w:val="single" w:sz="4" w:space="0" w:color="auto"/>
              <w:bottom w:val="single" w:sz="12" w:space="0" w:color="auto"/>
              <w:right w:val="single" w:sz="4" w:space="0" w:color="auto"/>
            </w:tcBorders>
            <w:noWrap/>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34215" w:rsidRPr="00853A12" w:rsidRDefault="00D3421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r>
      <w:tr w:rsidR="00865717" w:rsidRPr="00853A12" w:rsidTr="00ED02DF">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12" w:space="0" w:color="auto"/>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360EA9">
        <w:trPr>
          <w:trHeight w:val="8"/>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360EA9">
        <w:trPr>
          <w:trHeight w:val="8"/>
        </w:trPr>
        <w:tc>
          <w:tcPr>
            <w:tcW w:w="397" w:type="dxa"/>
            <w:tcBorders>
              <w:top w:val="single" w:sz="4" w:space="0" w:color="auto"/>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tcBorders>
              <w:top w:val="single" w:sz="4" w:space="0" w:color="auto"/>
              <w:left w:val="nil"/>
              <w:bottom w:val="single" w:sz="4" w:space="0" w:color="auto"/>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865717" w:rsidRPr="00853A12" w:rsidRDefault="00865717" w:rsidP="000315FE">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single" w:sz="4" w:space="0" w:color="auto"/>
              <w:left w:val="nil"/>
              <w:bottom w:val="single" w:sz="4" w:space="0" w:color="auto"/>
              <w:right w:val="single" w:sz="4" w:space="0" w:color="auto"/>
            </w:tcBorders>
          </w:tcPr>
          <w:p w:rsidR="00865717" w:rsidRPr="00853A12" w:rsidRDefault="00865717" w:rsidP="000315F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single" w:sz="4" w:space="0" w:color="auto"/>
              <w:left w:val="nil"/>
              <w:bottom w:val="single" w:sz="4" w:space="0" w:color="auto"/>
              <w:right w:val="single" w:sz="4" w:space="0" w:color="auto"/>
            </w:tcBorders>
            <w:noWrap/>
            <w:vAlign w:val="center"/>
          </w:tcPr>
          <w:p w:rsidR="00865717" w:rsidRDefault="00865717" w:rsidP="000315FE">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FF6966">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865717" w:rsidRPr="00DB08D5"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BF17CD">
        <w:trPr>
          <w:trHeight w:val="4"/>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BF17CD">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91775A">
        <w:trPr>
          <w:trHeight w:val="4"/>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91775A">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single" w:sz="4" w:space="0" w:color="auto"/>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r w:rsidR="00865717" w:rsidRPr="00853A12" w:rsidTr="00FA54D4">
        <w:trPr>
          <w:trHeight w:val="4"/>
        </w:trPr>
        <w:tc>
          <w:tcPr>
            <w:tcW w:w="397" w:type="dxa"/>
            <w:vMerge/>
            <w:tcBorders>
              <w:top w:val="nil"/>
              <w:left w:val="single" w:sz="4" w:space="0" w:color="auto"/>
              <w:bottom w:val="single" w:sz="4" w:space="0" w:color="auto"/>
              <w:right w:val="single" w:sz="4" w:space="0" w:color="auto"/>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865717" w:rsidRPr="00853A12" w:rsidRDefault="00865717"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865717" w:rsidRPr="00853A12" w:rsidRDefault="00865717"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865717" w:rsidRDefault="00865717"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p w:rsidR="00865717" w:rsidRPr="00853A12" w:rsidRDefault="00865717"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865717" w:rsidRDefault="00865717" w:rsidP="00406A9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865717" w:rsidRPr="00853A12" w:rsidRDefault="00865717" w:rsidP="00853A12">
            <w:pPr>
              <w:widowControl/>
              <w:spacing w:line="240" w:lineRule="exact"/>
              <w:jc w:val="center"/>
              <w:rPr>
                <w:rFonts w:ascii="ＭＳ ゴシック" w:eastAsia="ＭＳ ゴシック" w:hAnsi="ＭＳ ゴシック" w:cs="ＭＳ Ｐゴシック"/>
                <w:kern w:val="0"/>
                <w:sz w:val="16"/>
                <w:szCs w:val="16"/>
              </w:rPr>
            </w:pPr>
          </w:p>
        </w:tc>
      </w:tr>
    </w:tbl>
    <w:p w:rsidR="009D3E0E" w:rsidRDefault="009D3E0E" w:rsidP="009D3E0E"/>
    <w:p w:rsidR="00CE243E" w:rsidRDefault="00EF663E" w:rsidP="009D3E0E">
      <w:r>
        <w:rPr>
          <w:noProof/>
        </w:rPr>
        <mc:AlternateContent>
          <mc:Choice Requires="wpg">
            <w:drawing>
              <wp:anchor distT="0" distB="0" distL="114300" distR="114300" simplePos="0" relativeHeight="251658240" behindDoc="0" locked="0" layoutInCell="1" allowOverlap="1" wp14:anchorId="6575667D" wp14:editId="63E9AF16">
                <wp:simplePos x="0" y="0"/>
                <wp:positionH relativeFrom="column">
                  <wp:posOffset>-90170</wp:posOffset>
                </wp:positionH>
                <wp:positionV relativeFrom="paragraph">
                  <wp:posOffset>5080</wp:posOffset>
                </wp:positionV>
                <wp:extent cx="6348730" cy="448945"/>
                <wp:effectExtent l="0" t="0" r="13970"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2" name="テキスト ボックス 2"/>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F4AF4" w:rsidRDefault="004F4AF4"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2" style="position:absolute;left:0;text-align:left;margin-left:-7.1pt;margin-top:.4pt;width:499.9pt;height:35.35pt;z-index:25165824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">
                <v:shape id="テキスト ボックス 2" o:spid="_x0000_s1033"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4F4AF4" w:rsidRDefault="004F4AF4"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sectPr w:rsidR="00CE243E" w:rsidSect="001966C1">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E3" w:rsidRDefault="005420E3" w:rsidP="001966C1">
      <w:r>
        <w:separator/>
      </w:r>
    </w:p>
  </w:endnote>
  <w:endnote w:type="continuationSeparator" w:id="0">
    <w:p w:rsidR="005420E3" w:rsidRDefault="005420E3"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F4AF4" w:rsidRPr="001966C1" w:rsidRDefault="004F4AF4">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地震災害時の安全</w:t>
        </w:r>
      </w:p>
      <w:p w:rsidR="004F4AF4" w:rsidRPr="009D3E0E" w:rsidRDefault="004F4AF4" w:rsidP="009D3E0E">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A52F9" w:rsidRPr="00EA52F9">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E3" w:rsidRDefault="005420E3" w:rsidP="001966C1">
      <w:r>
        <w:separator/>
      </w:r>
    </w:p>
  </w:footnote>
  <w:footnote w:type="continuationSeparator" w:id="0">
    <w:p w:rsidR="005420E3" w:rsidRDefault="005420E3"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F4" w:rsidRPr="001966C1" w:rsidRDefault="004F4AF4">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EF663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EF663E">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7901AE">
      <w:rPr>
        <w:rFonts w:asciiTheme="majorEastAsia" w:eastAsiaTheme="majorEastAsia" w:hAnsiTheme="majorEastAsia" w:hint="eastAsia"/>
        <w:sz w:val="18"/>
        <w:szCs w:val="18"/>
      </w:rPr>
      <w:t>小学校低学年</w:t>
    </w:r>
    <w:r>
      <w:rPr>
        <w:rFonts w:asciiTheme="majorEastAsia" w:eastAsiaTheme="majorEastAsia" w:hAnsiTheme="majorEastAsia" w:hint="eastAsia"/>
        <w:sz w:val="18"/>
        <w:szCs w:val="18"/>
      </w:rPr>
      <w:t>】</w:t>
    </w:r>
  </w:p>
  <w:p w:rsidR="004F4AF4" w:rsidRDefault="004F4A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6759B"/>
    <w:rsid w:val="001966C1"/>
    <w:rsid w:val="001F130E"/>
    <w:rsid w:val="00270868"/>
    <w:rsid w:val="00313709"/>
    <w:rsid w:val="004B6623"/>
    <w:rsid w:val="004F4AF4"/>
    <w:rsid w:val="005420E3"/>
    <w:rsid w:val="00650002"/>
    <w:rsid w:val="006A5BBD"/>
    <w:rsid w:val="007245C5"/>
    <w:rsid w:val="00730172"/>
    <w:rsid w:val="007901AE"/>
    <w:rsid w:val="007959F6"/>
    <w:rsid w:val="007A70B0"/>
    <w:rsid w:val="00822EAC"/>
    <w:rsid w:val="00853A12"/>
    <w:rsid w:val="00856AA6"/>
    <w:rsid w:val="00865717"/>
    <w:rsid w:val="0088182C"/>
    <w:rsid w:val="00946759"/>
    <w:rsid w:val="009810B3"/>
    <w:rsid w:val="009A5BC8"/>
    <w:rsid w:val="009D3E0E"/>
    <w:rsid w:val="00A80C6B"/>
    <w:rsid w:val="00B37A05"/>
    <w:rsid w:val="00B45D8B"/>
    <w:rsid w:val="00B72F67"/>
    <w:rsid w:val="00CE243E"/>
    <w:rsid w:val="00CF15C7"/>
    <w:rsid w:val="00D26FE8"/>
    <w:rsid w:val="00D34215"/>
    <w:rsid w:val="00DB08D5"/>
    <w:rsid w:val="00E26F37"/>
    <w:rsid w:val="00EA52F9"/>
    <w:rsid w:val="00ED02DF"/>
    <w:rsid w:val="00EF663E"/>
    <w:rsid w:val="00F87CB8"/>
    <w:rsid w:val="00FA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12</cp:revision>
  <cp:lastPrinted>2013-02-27T07:01:00Z</cp:lastPrinted>
  <dcterms:created xsi:type="dcterms:W3CDTF">2013-02-28T00:27:00Z</dcterms:created>
  <dcterms:modified xsi:type="dcterms:W3CDTF">2013-03-01T07:30:00Z</dcterms:modified>
</cp:coreProperties>
</file>