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777"/>
        <w:gridCol w:w="282"/>
        <w:gridCol w:w="4641"/>
        <w:gridCol w:w="416"/>
        <w:gridCol w:w="567"/>
        <w:gridCol w:w="1705"/>
      </w:tblGrid>
      <w:tr w:rsidR="00564F98" w:rsidTr="004A67BE">
        <w:trPr>
          <w:trHeight w:val="12"/>
        </w:trPr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564F98" w:rsidRDefault="00564F98" w:rsidP="004A67B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（１）火災発生時の対応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64F98" w:rsidRDefault="00564F98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指導時期等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64F98" w:rsidRDefault="00564F98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主な</w:t>
            </w:r>
          </w:p>
          <w:p w:rsidR="00564F98" w:rsidRDefault="00564F98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</w:t>
            </w:r>
          </w:p>
          <w:p w:rsidR="00564F98" w:rsidRDefault="00564F98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場面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4F98" w:rsidRPr="004A67BE" w:rsidRDefault="006D64DC" w:rsidP="006D64DC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4A67BE">
              <w:rPr>
                <w:rFonts w:hAnsi="ＭＳ 明朝" w:cs="ＭＳ Ｐゴシック" w:hint="eastAsia"/>
                <w:kern w:val="0"/>
                <w:sz w:val="16"/>
                <w:szCs w:val="16"/>
              </w:rPr>
              <w:t>指導資料</w:t>
            </w:r>
          </w:p>
        </w:tc>
      </w:tr>
      <w:tr w:rsidR="00564F98" w:rsidTr="00DB3086">
        <w:trPr>
          <w:trHeight w:val="44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564F98" w:rsidRDefault="00564F98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64F98" w:rsidRDefault="00564F98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必ず身に付けさせたい事項</w:t>
            </w:r>
          </w:p>
        </w:tc>
        <w:tc>
          <w:tcPr>
            <w:tcW w:w="492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F98" w:rsidRDefault="00564F98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具体の指導内容</w:t>
            </w:r>
          </w:p>
        </w:tc>
        <w:tc>
          <w:tcPr>
            <w:tcW w:w="41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64F98" w:rsidRDefault="00564F98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64F98" w:rsidRDefault="00564F98" w:rsidP="002423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64F98" w:rsidRDefault="00564F98" w:rsidP="002423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5E65A8" w:rsidTr="006D64DC">
        <w:trPr>
          <w:trHeight w:val="8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5A8" w:rsidRDefault="005E65A8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5A8" w:rsidRDefault="005E65A8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火災が発生したときの初期消火の仕方を知る。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65A8" w:rsidRDefault="005E65A8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1)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5A8" w:rsidRDefault="005E65A8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出火の現場に居合わせたときは，「避難」「通報」「初期消火」である。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5A8" w:rsidRDefault="005E65A8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5A8" w:rsidRDefault="005E65A8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行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E65A8" w:rsidRDefault="005E65A8" w:rsidP="00564F9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5E65A8" w:rsidTr="00414F93">
        <w:trPr>
          <w:trHeight w:val="8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A8" w:rsidRDefault="005E65A8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65A8" w:rsidRDefault="005E65A8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65A8" w:rsidRDefault="005E65A8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2)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5A8" w:rsidRDefault="005E65A8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火事を見つけたときは大声で「火事だ」と叫ぶ。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5A8" w:rsidRDefault="005E65A8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5A8" w:rsidRDefault="005E65A8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行</w:t>
            </w:r>
          </w:p>
        </w:tc>
        <w:tc>
          <w:tcPr>
            <w:tcW w:w="17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5A8" w:rsidRDefault="005E65A8" w:rsidP="00564F9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5E65A8" w:rsidTr="00D52E54">
        <w:trPr>
          <w:trHeight w:val="82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5A8" w:rsidRDefault="005E65A8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5A8" w:rsidRDefault="005E65A8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火災が発生したときの避難の仕方の基本について身に付ける。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65A8" w:rsidRDefault="005E65A8" w:rsidP="0024233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2)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5A8" w:rsidRDefault="005E65A8" w:rsidP="0024233C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服装や持ち物にこだわらずできるだけ早く避難する。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5A8" w:rsidRDefault="005E65A8" w:rsidP="0024233C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5A8" w:rsidRDefault="005E65A8" w:rsidP="0024233C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行</w:t>
            </w:r>
          </w:p>
        </w:tc>
        <w:tc>
          <w:tcPr>
            <w:tcW w:w="17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65A8" w:rsidRDefault="005E65A8" w:rsidP="00564F9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5E65A8" w:rsidTr="00D52E54">
        <w:trPr>
          <w:trHeight w:val="127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E65A8" w:rsidRDefault="005E65A8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65A8" w:rsidRDefault="005E65A8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火災において，一酸化炭素や有毒ガスが発生した場合，非常に危険であることを知り，避難に活かす。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65A8" w:rsidRDefault="005E65A8" w:rsidP="0024233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6)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5A8" w:rsidRDefault="005E65A8" w:rsidP="0024233C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避難の時は体勢を低くして</w:t>
            </w:r>
            <w:r w:rsidRPr="005E65A8">
              <w:rPr>
                <w:rFonts w:ascii="ＭＳ Ｐゴシック" w:eastAsia="ＭＳ Ｐゴシック" w:hAnsi="ＭＳ Ｐゴシック" w:cs="ＭＳ Ｐゴシック" w:hint="eastAsia"/>
                <w:spacing w:val="15"/>
                <w:w w:val="96"/>
                <w:kern w:val="0"/>
                <w:sz w:val="18"/>
                <w:szCs w:val="18"/>
                <w:fitText w:val="2610" w:id="316448512"/>
              </w:rPr>
              <w:t>，口や鼻をハンカチやタオルで覆う</w:t>
            </w:r>
            <w:r w:rsidRPr="005E65A8">
              <w:rPr>
                <w:rFonts w:ascii="ＭＳ Ｐゴシック" w:eastAsia="ＭＳ Ｐゴシック" w:hAnsi="ＭＳ Ｐゴシック" w:cs="ＭＳ Ｐゴシック" w:hint="eastAsia"/>
                <w:spacing w:val="45"/>
                <w:w w:val="96"/>
                <w:kern w:val="0"/>
                <w:sz w:val="18"/>
                <w:szCs w:val="18"/>
                <w:fitText w:val="2610" w:id="316448512"/>
              </w:rPr>
              <w:t>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5A8" w:rsidRDefault="005E65A8" w:rsidP="0024233C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5A8" w:rsidRDefault="005E65A8" w:rsidP="0024233C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行</w:t>
            </w: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5A8" w:rsidRDefault="005E65A8" w:rsidP="00564F9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</w:tbl>
    <w:p w:rsidR="00694A29" w:rsidRDefault="00694A29"/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777"/>
        <w:gridCol w:w="282"/>
        <w:gridCol w:w="4641"/>
        <w:gridCol w:w="416"/>
        <w:gridCol w:w="574"/>
        <w:gridCol w:w="1694"/>
      </w:tblGrid>
      <w:tr w:rsidR="004D58E4" w:rsidTr="00B96B2F">
        <w:trPr>
          <w:trHeight w:val="12"/>
          <w:jc w:val="center"/>
        </w:trPr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4D58E4" w:rsidRDefault="004D58E4" w:rsidP="004A67B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（２）火災予防の事前対応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D58E4" w:rsidRDefault="004D58E4" w:rsidP="004D58E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指導時期等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D58E4" w:rsidRDefault="004D58E4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主な</w:t>
            </w:r>
          </w:p>
          <w:p w:rsidR="004D58E4" w:rsidRDefault="004D58E4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</w:t>
            </w:r>
          </w:p>
          <w:p w:rsidR="004D58E4" w:rsidRDefault="004D58E4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場面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8E4" w:rsidRPr="004A67BE" w:rsidRDefault="004D58E4" w:rsidP="00DB308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4A67BE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指導資料</w:t>
            </w:r>
          </w:p>
        </w:tc>
      </w:tr>
      <w:tr w:rsidR="004D58E4" w:rsidTr="00B96B2F">
        <w:trPr>
          <w:trHeight w:val="446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4D58E4" w:rsidRDefault="004D58E4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4D58E4" w:rsidRDefault="004D58E4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必ず身に付けさせたい事項</w:t>
            </w:r>
          </w:p>
        </w:tc>
        <w:tc>
          <w:tcPr>
            <w:tcW w:w="492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8E4" w:rsidRDefault="004D58E4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具体の指導内容</w:t>
            </w: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D58E4" w:rsidRDefault="004D58E4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D58E4" w:rsidRDefault="004D58E4" w:rsidP="002423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D58E4" w:rsidRDefault="004D58E4" w:rsidP="002423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5E65A8" w:rsidTr="00521FB9">
        <w:trPr>
          <w:trHeight w:val="766"/>
          <w:jc w:val="center"/>
        </w:trPr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5A8" w:rsidRDefault="005E65A8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65A8" w:rsidRPr="00B64E3B" w:rsidRDefault="005E65A8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64E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火災の発生原因の傾向を理解して，火災を絶対に発生させない。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65A8" w:rsidRPr="00B64E3B" w:rsidRDefault="005E65A8" w:rsidP="0024233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64E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3)</w:t>
            </w:r>
          </w:p>
        </w:tc>
        <w:tc>
          <w:tcPr>
            <w:tcW w:w="46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5A8" w:rsidRPr="00B64E3B" w:rsidRDefault="005E65A8" w:rsidP="0024233C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64E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火遊びが原因の火災は平成2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Pr="00B64E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年度全体の3.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</w:t>
            </w:r>
            <w:r w:rsidRPr="00B64E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％で1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678</w:t>
            </w:r>
            <w:r w:rsidRPr="00B64E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件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発</w:t>
            </w:r>
            <w:r w:rsidRPr="00B64E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生している。火遊びは絶対してはいけないこと。</w:t>
            </w:r>
          </w:p>
        </w:tc>
        <w:tc>
          <w:tcPr>
            <w:tcW w:w="4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5A8" w:rsidRPr="0071709E" w:rsidRDefault="005E65A8" w:rsidP="00DB30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5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5A8" w:rsidRPr="0071709E" w:rsidRDefault="005E65A8" w:rsidP="0024233C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行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5E65A8" w:rsidRPr="0071709E" w:rsidRDefault="005E65A8" w:rsidP="004D58E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E65A8" w:rsidTr="00521FB9">
        <w:trPr>
          <w:trHeight w:val="98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5A8" w:rsidRDefault="005E65A8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5A8" w:rsidRDefault="005E65A8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火災予防に対する社会の取組について知り，自分ができることを考え実行する。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65A8" w:rsidRDefault="005E65A8" w:rsidP="0024233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6)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5A8" w:rsidRDefault="005E65A8" w:rsidP="0024233C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宮城県には幼年消防クラブ，少年消防クラブが組織され，平成24年5月1日付けで440団体33,094人が所属している。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5A8" w:rsidRDefault="005E65A8" w:rsidP="00DB30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→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5A8" w:rsidRDefault="005E65A8" w:rsidP="0024233C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行</w:t>
            </w: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5A8" w:rsidRDefault="005E65A8" w:rsidP="004D58E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</w:tbl>
    <w:p w:rsidR="00694A29" w:rsidRDefault="00694A29"/>
    <w:p w:rsidR="00CE243E" w:rsidRDefault="0088182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5B7544" wp14:editId="78AE9368">
                <wp:simplePos x="0" y="0"/>
                <wp:positionH relativeFrom="column">
                  <wp:posOffset>-104775</wp:posOffset>
                </wp:positionH>
                <wp:positionV relativeFrom="paragraph">
                  <wp:posOffset>56515</wp:posOffset>
                </wp:positionV>
                <wp:extent cx="6400165" cy="449186"/>
                <wp:effectExtent l="0" t="0" r="19685" b="825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449186"/>
                          <a:chOff x="920" y="215"/>
                          <a:chExt cx="10079" cy="671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5" y="257"/>
                            <a:ext cx="10004" cy="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182C" w:rsidRDefault="0088182C" w:rsidP="00694A29">
                              <w:pPr>
                                <w:spacing w:line="240" w:lineRule="exact"/>
                                <w:ind w:leftChars="83" w:left="199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指導時期：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○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機会を捉えて指導する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時期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→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継続指導の時期，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◎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重点的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に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指導する時期，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◇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再確認させる時期</w:t>
                              </w:r>
                            </w:p>
                            <w:p w:rsidR="0088182C" w:rsidRDefault="0088182C" w:rsidP="00C935E4">
                              <w:pPr>
                                <w:spacing w:line="240" w:lineRule="exact"/>
                                <w:ind w:firstLineChars="100" w:firstLine="200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指導場面：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教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＝教科等，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H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＝HR等，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行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＝学校行事，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部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＝部活動等，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日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＝日常</w:t>
                              </w:r>
                            </w:p>
                          </w:txbxContent>
                        </wps:txbx>
                        <wps:bodyPr rot="0" vert="horz" wrap="square" lIns="91440" tIns="169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20" y="215"/>
                            <a:ext cx="345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82C" w:rsidRDefault="0088182C" w:rsidP="00C935E4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凡</w:t>
                              </w:r>
                            </w:p>
                            <w:p w:rsidR="0088182C" w:rsidRDefault="0088182C" w:rsidP="00C935E4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-8.25pt;margin-top:4.45pt;width:503.95pt;height:35.35pt;z-index:251658240" coordorigin="920,215" coordsize="10079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995;top:257;width:10004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eCcEA&#10;AADaAAAADwAAAGRycy9kb3ducmV2LnhtbESPT4vCMBTE7wt+h/CEva2JbhGpRlFB8LoqiLdn8/oH&#10;m5fSxFr99JuFBY/DzPyGWax6W4uOWl851jAeKRDEmTMVFxpOx93XDIQPyAZrx6ThSR5Wy8HHAlPj&#10;HvxD3SEUIkLYp6ihDKFJpfRZSRb9yDXE0ctdazFE2RbStPiIcFvLiVJTabHiuFBiQ9uSstvhbjW8&#10;kqu6b1HtZ8fke3NJfH46d7nWn8N+PQcRqA/v8H97bzRM4O9KvA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XgnBAAAA2gAAAA8AAAAAAAAAAAAAAAAAmAIAAGRycy9kb3du&#10;cmV2LnhtbFBLBQYAAAAABAAEAPUAAACGAwAAAAA=&#10;" filled="f" strokeweight=".5pt">
                  <v:stroke dashstyle="dash"/>
                  <v:textbox inset=",.47mm">
                    <w:txbxContent>
                      <w:p w:rsidR="0088182C" w:rsidRDefault="0088182C" w:rsidP="00694A29">
                        <w:pPr>
                          <w:spacing w:line="240" w:lineRule="exact"/>
                          <w:ind w:leftChars="83" w:left="199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指導時期：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○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機会を捉えて指導する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時期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→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継続指導の時期，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◎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重点的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に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指導する時期，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◇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再確認させる時期</w:t>
                        </w:r>
                      </w:p>
                      <w:p w:rsidR="0088182C" w:rsidRDefault="0088182C" w:rsidP="00C935E4">
                        <w:pPr>
                          <w:spacing w:line="240" w:lineRule="exact"/>
                          <w:ind w:firstLineChars="100" w:firstLine="200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指導場面：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教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＝教科等，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H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＝HR等，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行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＝学校行事，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部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＝部活動等，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日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＝日常</w:t>
                        </w:r>
                      </w:p>
                    </w:txbxContent>
                  </v:textbox>
                </v:shape>
                <v:rect id="Rectangle 4" o:spid="_x0000_s1028" style="position:absolute;left:920;top:215;width:345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vEsQA&#10;AADaAAAADwAAAGRycy9kb3ducmV2LnhtbESPQWvCQBSE7wX/w/IEb3VTq6Kpm1AsgvYiphWvr9nX&#10;JDT7NmTXmPz7rlDocZiZb5hN2ptadNS6yrKCp2kEgji3uuJCwefH7nEFwnlkjbVlUjCQgzQZPWww&#10;1vbGJ+oyX4gAYRejgtL7JpbS5SUZdFPbEAfv27YGfZBtIXWLtwA3tZxF0VIarDgslNjQtqT8J7sa&#10;BXM9rGh97N5m5/ftpdivF1/D9aDUZNy/voDw1Pv/8F97rxU8w/1Ku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JrxLEAAAA2gAAAA8AAAAAAAAAAAAAAAAAmAIAAGRycy9k&#10;b3ducmV2LnhtbFBLBQYAAAAABAAEAPUAAACJAwAAAAA=&#10;" filled="f" stroked="f" strokeweight=".5pt">
                  <v:stroke dashstyle="dash"/>
                  <v:textbox>
                    <w:txbxContent>
                      <w:p w:rsidR="0088182C" w:rsidRDefault="0088182C" w:rsidP="00C935E4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凡</w:t>
                        </w:r>
                      </w:p>
                      <w:p w:rsidR="0088182C" w:rsidRDefault="0088182C" w:rsidP="00C935E4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CE243E" w:rsidSect="001966C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FE8" w:rsidRDefault="00D26FE8" w:rsidP="001966C1">
      <w:r>
        <w:separator/>
      </w:r>
    </w:p>
  </w:endnote>
  <w:endnote w:type="continuationSeparator" w:id="0">
    <w:p w:rsidR="00D26FE8" w:rsidRDefault="00D26FE8" w:rsidP="0019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83838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  <w:szCs w:val="18"/>
      </w:rPr>
    </w:sdtEndPr>
    <w:sdtContent>
      <w:p w:rsidR="001966C1" w:rsidRPr="001966C1" w:rsidRDefault="001966C1">
        <w:pPr>
          <w:pStyle w:val="a5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 w:rsidRPr="001966C1">
          <w:rPr>
            <w:rFonts w:asciiTheme="majorEastAsia" w:eastAsiaTheme="majorEastAsia" w:hAnsiTheme="majorEastAsia" w:hint="eastAsia"/>
            <w:sz w:val="18"/>
            <w:szCs w:val="18"/>
          </w:rPr>
          <w:t>火災発生時の対応</w:t>
        </w:r>
      </w:p>
      <w:p w:rsidR="001966C1" w:rsidRPr="001966C1" w:rsidRDefault="001966C1">
        <w:pPr>
          <w:pStyle w:val="a5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begin"/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instrText>PAGE   \* MERGEFORMAT</w:instrText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separate"/>
        </w:r>
        <w:r w:rsidR="005E65A8" w:rsidRPr="005E65A8">
          <w:rPr>
            <w:rFonts w:asciiTheme="majorEastAsia" w:eastAsiaTheme="majorEastAsia" w:hAnsiTheme="majorEastAsia"/>
            <w:noProof/>
            <w:sz w:val="18"/>
            <w:szCs w:val="18"/>
            <w:lang w:val="ja-JP"/>
          </w:rPr>
          <w:t>1</w:t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end"/>
        </w:r>
      </w:p>
    </w:sdtContent>
  </w:sdt>
  <w:p w:rsidR="001966C1" w:rsidRDefault="001966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FE8" w:rsidRDefault="00D26FE8" w:rsidP="001966C1">
      <w:r>
        <w:separator/>
      </w:r>
    </w:p>
  </w:footnote>
  <w:footnote w:type="continuationSeparator" w:id="0">
    <w:p w:rsidR="00D26FE8" w:rsidRDefault="00D26FE8" w:rsidP="0019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C1" w:rsidRPr="001966C1" w:rsidRDefault="001966C1">
    <w:pPr>
      <w:pStyle w:val="a3"/>
      <w:rPr>
        <w:rFonts w:asciiTheme="majorEastAsia" w:eastAsiaTheme="majorEastAsia" w:hAnsiTheme="majorEastAsia"/>
        <w:sz w:val="18"/>
        <w:szCs w:val="18"/>
      </w:rPr>
    </w:pPr>
    <w:r w:rsidRPr="001966C1">
      <w:rPr>
        <w:rFonts w:asciiTheme="majorEastAsia" w:eastAsiaTheme="majorEastAsia" w:hAnsiTheme="majorEastAsia" w:hint="eastAsia"/>
        <w:sz w:val="18"/>
        <w:szCs w:val="18"/>
      </w:rPr>
      <w:t>防災教育スタートパック</w:t>
    </w:r>
    <w:r w:rsidR="004A67BE">
      <w:rPr>
        <w:rFonts w:asciiTheme="majorEastAsia" w:eastAsiaTheme="majorEastAsia" w:hAnsiTheme="majorEastAsia" w:hint="eastAsia"/>
        <w:sz w:val="18"/>
        <w:szCs w:val="18"/>
      </w:rPr>
      <w:t xml:space="preserve">　　　　　　　　　</w:t>
    </w:r>
    <w:r w:rsidR="00564F98">
      <w:rPr>
        <w:rFonts w:asciiTheme="majorEastAsia" w:eastAsiaTheme="majorEastAsia" w:hAnsiTheme="majorEastAsia" w:hint="eastAsia"/>
        <w:sz w:val="18"/>
        <w:szCs w:val="18"/>
      </w:rPr>
      <w:t xml:space="preserve">　　　　　</w:t>
    </w:r>
    <w:r>
      <w:rPr>
        <w:rFonts w:asciiTheme="majorEastAsia" w:eastAsiaTheme="majorEastAsia" w:hAnsiTheme="majorEastAsia" w:hint="eastAsia"/>
        <w:sz w:val="18"/>
        <w:szCs w:val="18"/>
      </w:rPr>
      <w:t>参考資料「</w:t>
    </w:r>
    <w:r w:rsidR="004A67BE">
      <w:rPr>
        <w:rFonts w:asciiTheme="majorEastAsia" w:eastAsiaTheme="majorEastAsia" w:hAnsiTheme="majorEastAsia" w:hint="eastAsia"/>
        <w:sz w:val="18"/>
        <w:szCs w:val="18"/>
      </w:rPr>
      <w:t>必ず身に付けさせたい事項と</w:t>
    </w:r>
    <w:r w:rsidR="00B96B2F">
      <w:rPr>
        <w:rFonts w:asciiTheme="majorEastAsia" w:eastAsiaTheme="majorEastAsia" w:hAnsiTheme="majorEastAsia" w:hint="eastAsia"/>
        <w:sz w:val="18"/>
        <w:szCs w:val="18"/>
      </w:rPr>
      <w:t>内容」【</w:t>
    </w:r>
    <w:r w:rsidR="006D64DC">
      <w:rPr>
        <w:rFonts w:asciiTheme="majorEastAsia" w:eastAsiaTheme="majorEastAsia" w:hAnsiTheme="majorEastAsia" w:hint="eastAsia"/>
        <w:sz w:val="18"/>
        <w:szCs w:val="18"/>
      </w:rPr>
      <w:t>小学校低学年</w:t>
    </w:r>
    <w:r>
      <w:rPr>
        <w:rFonts w:asciiTheme="majorEastAsia" w:eastAsiaTheme="majorEastAsia" w:hAnsiTheme="majorEastAsia" w:hint="eastAsia"/>
        <w:sz w:val="18"/>
        <w:szCs w:val="18"/>
      </w:rPr>
      <w:t>】</w:t>
    </w:r>
  </w:p>
  <w:p w:rsidR="001966C1" w:rsidRDefault="001966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C1"/>
    <w:rsid w:val="001966C1"/>
    <w:rsid w:val="001F130E"/>
    <w:rsid w:val="004A67BE"/>
    <w:rsid w:val="004D58E4"/>
    <w:rsid w:val="00562C63"/>
    <w:rsid w:val="00564F98"/>
    <w:rsid w:val="005E65A8"/>
    <w:rsid w:val="00650002"/>
    <w:rsid w:val="00694A29"/>
    <w:rsid w:val="006D64DC"/>
    <w:rsid w:val="0088182C"/>
    <w:rsid w:val="00B96B2F"/>
    <w:rsid w:val="00CE243E"/>
    <w:rsid w:val="00D26FE8"/>
    <w:rsid w:val="00DB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1"/>
    <w:pPr>
      <w:widowControl w:val="0"/>
      <w:jc w:val="both"/>
    </w:pPr>
    <w:rPr>
      <w:rFonts w:ascii="ＭＳ 明朝" w:eastAsia="ＭＳ 明朝" w:hAnsi="Century" w:cs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5">
    <w:name w:val="footer"/>
    <w:basedOn w:val="a"/>
    <w:link w:val="a6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6C1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9">
    <w:name w:val="List Paragraph"/>
    <w:basedOn w:val="a"/>
    <w:uiPriority w:val="34"/>
    <w:qFormat/>
    <w:rsid w:val="00694A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1"/>
    <w:pPr>
      <w:widowControl w:val="0"/>
      <w:jc w:val="both"/>
    </w:pPr>
    <w:rPr>
      <w:rFonts w:ascii="ＭＳ 明朝" w:eastAsia="ＭＳ 明朝" w:hAnsi="Century" w:cs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5">
    <w:name w:val="footer"/>
    <w:basedOn w:val="a"/>
    <w:link w:val="a6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6C1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9">
    <w:name w:val="List Paragraph"/>
    <w:basedOn w:val="a"/>
    <w:uiPriority w:val="34"/>
    <w:qFormat/>
    <w:rsid w:val="00694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H24防災教育グループ</dc:creator>
  <cp:lastModifiedBy>long013</cp:lastModifiedBy>
  <cp:revision>7</cp:revision>
  <cp:lastPrinted>2013-03-01T03:48:00Z</cp:lastPrinted>
  <dcterms:created xsi:type="dcterms:W3CDTF">2013-02-27T09:46:00Z</dcterms:created>
  <dcterms:modified xsi:type="dcterms:W3CDTF">2013-03-01T04:46:00Z</dcterms:modified>
</cp:coreProperties>
</file>