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Ind w:w="99" w:type="dxa"/>
        <w:tblLayout w:type="fixed"/>
        <w:tblCellMar>
          <w:left w:w="99" w:type="dxa"/>
          <w:right w:w="99" w:type="dxa"/>
        </w:tblCellMar>
        <w:tblLook w:val="04A0" w:firstRow="1" w:lastRow="0" w:firstColumn="1" w:lastColumn="0" w:noHBand="0" w:noVBand="1"/>
      </w:tblPr>
      <w:tblGrid>
        <w:gridCol w:w="426"/>
        <w:gridCol w:w="3543"/>
        <w:gridCol w:w="6237"/>
      </w:tblGrid>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1</w:t>
            </w:r>
          </w:p>
        </w:tc>
        <w:tc>
          <w:tcPr>
            <w:tcW w:w="3543" w:type="dxa"/>
            <w:hideMark/>
          </w:tcPr>
          <w:p>
            <w:r>
              <w:object w:dxaOrig="3240" w:dyaOrig="24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4pt;height:121.4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5" DrawAspect="Content" ObjectID="_1612867610" r:id="rId9"/>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これから小学校プログラミング教育に関する</w:t>
            </w:r>
            <w:r>
              <w:rPr>
                <w:rFonts w:ascii="ＭＳ 明朝" w:eastAsia="ＭＳ 明朝" w:hAnsi="Times New Roman" w:cs="ＭＳ 明朝" w:hint="eastAsia"/>
                <w:kern w:val="24"/>
                <w:sz w:val="24"/>
                <w:szCs w:val="24"/>
              </w:rPr>
              <w:t>〈</w:t>
            </w:r>
            <w:r>
              <w:rPr>
                <w:rFonts w:ascii="ＭＳ 明朝" w:eastAsia="ＭＳ 明朝" w:hAnsi="Times New Roman" w:cs="ＭＳ 明朝" w:hint="eastAsia"/>
                <w:kern w:val="24"/>
                <w:sz w:val="24"/>
                <w:szCs w:val="24"/>
                <w:lang w:val="ja-JP"/>
              </w:rPr>
              <w:t>ステップ１</w:t>
            </w:r>
            <w:r>
              <w:rPr>
                <w:rFonts w:ascii="ＭＳ 明朝" w:eastAsia="ＭＳ 明朝" w:hAnsi="Times New Roman" w:cs="ＭＳ 明朝" w:hint="eastAsia"/>
                <w:kern w:val="24"/>
                <w:sz w:val="24"/>
                <w:szCs w:val="24"/>
              </w:rPr>
              <w:t>〉</w:t>
            </w:r>
            <w:r>
              <w:rPr>
                <w:rFonts w:ascii="ＭＳ 明朝" w:eastAsia="ＭＳ 明朝" w:hAnsi="Times New Roman" w:cs="ＭＳ 明朝" w:hint="eastAsia"/>
                <w:kern w:val="24"/>
                <w:sz w:val="24"/>
                <w:szCs w:val="24"/>
                <w:lang w:val="ja-JP"/>
              </w:rPr>
              <w:t>の校内研修を始めます。</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2</w:t>
            </w:r>
          </w:p>
        </w:tc>
        <w:tc>
          <w:tcPr>
            <w:tcW w:w="3543" w:type="dxa"/>
            <w:hideMark/>
          </w:tcPr>
          <w:p>
            <w:r>
              <w:object w:dxaOrig="3240" w:dyaOrig="2430">
                <v:shape id="_x0000_i1026" type="#_x0000_t75" style="width:162.4pt;height:121.4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6" DrawAspect="Content" ObjectID="_1612867611" r:id="rId11"/>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ステップ１の研修のねらいは，「プログラミング教育の概要を知ろう！」です。</w:t>
            </w:r>
          </w:p>
          <w:p>
            <w:pPr>
              <w:autoSpaceDE w:val="0"/>
              <w:autoSpaceDN w:val="0"/>
              <w:adjustRightInd w:val="0"/>
              <w:jc w:val="left"/>
              <w:rPr>
                <w:rFonts w:ascii="Calibri" w:eastAsia="ＭＳ Ｐゴシック" w:hAnsi="Times New Roman" w:cs="Calibri"/>
                <w:kern w:val="24"/>
                <w:sz w:val="24"/>
                <w:szCs w:val="24"/>
                <w:lang w:val="ja-JP"/>
              </w:rPr>
            </w:pP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3</w:t>
            </w:r>
          </w:p>
        </w:tc>
        <w:tc>
          <w:tcPr>
            <w:tcW w:w="3543" w:type="dxa"/>
            <w:hideMark/>
          </w:tcPr>
          <w:p>
            <w:r>
              <w:object w:dxaOrig="3240" w:dyaOrig="2430">
                <v:shape id="_x0000_i1027" type="#_x0000_t75" style="width:162.4pt;height:121.4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7" DrawAspect="Content" ObjectID="_1612867612" r:id="rId13"/>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以上のような内容で進めていきます。</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配布したワークシートにメモを取っても構いません。</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4</w:t>
            </w:r>
          </w:p>
        </w:tc>
        <w:tc>
          <w:tcPr>
            <w:tcW w:w="3543" w:type="dxa"/>
            <w:hideMark/>
          </w:tcPr>
          <w:p>
            <w:r>
              <w:object w:dxaOrig="3240" w:dyaOrig="2430">
                <v:shape id="_x0000_i1028" type="#_x0000_t75" style="width:162.4pt;height:121.4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8" DrawAspect="Content" ObjectID="_1612867613" r:id="rId15"/>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まずは小学校プログラミング教育導入の経緯について確認します。</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5</w:t>
            </w:r>
          </w:p>
        </w:tc>
        <w:tc>
          <w:tcPr>
            <w:tcW w:w="3543" w:type="dxa"/>
            <w:hideMark/>
          </w:tcPr>
          <w:p>
            <w:r>
              <w:object w:dxaOrig="3240" w:dyaOrig="2430">
                <v:shape id="_x0000_i1029" type="#_x0000_t75" style="width:162.4pt;height:121.4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29" DrawAspect="Content" ObjectID="_1612867614" r:id="rId17"/>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最初に先生方にお聞きします。家にコンピュータはいくつありますか？</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少し時間をとりますので考えてください。（30秒から１分）</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それでは確認します。（挙手で確認する）</w:t>
            </w:r>
          </w:p>
          <w:p>
            <w:pPr>
              <w:autoSpaceDE w:val="0"/>
              <w:autoSpaceDN w:val="0"/>
              <w:adjustRightInd w:val="0"/>
              <w:jc w:val="left"/>
              <w:rPr>
                <w:rFonts w:ascii="Calibri" w:eastAsia="ＭＳ Ｐゴシック" w:hAnsi="Times New Roman" w:cs="Calibri"/>
                <w:kern w:val="24"/>
                <w:sz w:val="24"/>
                <w:szCs w:val="24"/>
              </w:rPr>
            </w:pP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lastRenderedPageBreak/>
              <w:t>スライド</w:t>
            </w:r>
            <w:r>
              <w:rPr>
                <w:rFonts w:asciiTheme="minorEastAsia" w:hAnsiTheme="minorEastAsia"/>
              </w:rPr>
              <w:t xml:space="preserve"> 6</w:t>
            </w:r>
          </w:p>
        </w:tc>
        <w:tc>
          <w:tcPr>
            <w:tcW w:w="3543" w:type="dxa"/>
            <w:hideMark/>
          </w:tcPr>
          <w:p>
            <w:r>
              <w:object w:dxaOrig="3240" w:dyaOrig="2430">
                <v:shape id="_x0000_i1030" type="#_x0000_t75" style="width:162.4pt;height:121.4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0" DrawAspect="Content" ObjectID="_1612867615" r:id="rId19"/>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今思い浮かべたのはこれらですか？</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（反応を確認した後）</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コンピュータと聞かれるとこのようにパソコンやスマートフォン，タブレットのことを思い浮かべると思いますが，他にもコンピュータが使われているものはありませんか？</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（例：５つ以上あると言った先生など数名に聞く）</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例えば何ですか？</w:t>
            </w: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7</w:t>
            </w:r>
          </w:p>
        </w:tc>
        <w:tc>
          <w:tcPr>
            <w:tcW w:w="3543" w:type="dxa"/>
            <w:hideMark/>
          </w:tcPr>
          <w:p>
            <w:r>
              <w:object w:dxaOrig="3240" w:dyaOrig="2430">
                <v:shape id="_x0000_i1031" type="#_x0000_t75" style="width:162.4pt;height:121.4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1" DrawAspect="Content" ObjectID="_1612867616" r:id="rId21"/>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これらはどうですか？</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（反応を確認した後）</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気付いた方もいると思いますが，洗濯機やロボット掃除機等，家電製品の多くにコンピュータが使われています。</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8</w:t>
            </w:r>
          </w:p>
        </w:tc>
        <w:tc>
          <w:tcPr>
            <w:tcW w:w="3543" w:type="dxa"/>
            <w:hideMark/>
          </w:tcPr>
          <w:p>
            <w:r>
              <w:object w:dxaOrig="3240" w:dyaOrig="2430">
                <v:shape id="_x0000_i1032" type="#_x0000_t75" style="width:162.4pt;height:121.4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2" DrawAspect="Content" ObjectID="_1612867617" r:id="rId23"/>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このように身の回りにはコンピュータが使われているものがどんどん増えています。</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また，家にあるものだけでなく，様々な場所でもコンピュータは使われています。</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9</w:t>
            </w:r>
          </w:p>
        </w:tc>
        <w:tc>
          <w:tcPr>
            <w:tcW w:w="3543" w:type="dxa"/>
            <w:hideMark/>
          </w:tcPr>
          <w:p>
            <w:r>
              <w:object w:dxaOrig="3240" w:dyaOrig="2430">
                <v:shape id="_x0000_i1033" type="#_x0000_t75" style="width:162.4pt;height:121.4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3" DrawAspect="Content" ObjectID="_1612867618" r:id="rId25"/>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コンピュータは身近なものの多くに内蔵され，</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10</w:t>
            </w:r>
          </w:p>
        </w:tc>
        <w:tc>
          <w:tcPr>
            <w:tcW w:w="3543" w:type="dxa"/>
            <w:hideMark/>
          </w:tcPr>
          <w:p>
            <w:r>
              <w:object w:dxaOrig="3240" w:dyaOrig="2430">
                <v:shape id="_x0000_i1034" type="#_x0000_t75" style="width:162.4pt;height:121.4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4" DrawAspect="Content" ObjectID="_1612867619" r:id="rId27"/>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生活を便利で豊かなものにしています。</w:t>
            </w:r>
          </w:p>
          <w:p>
            <w:pPr>
              <w:autoSpaceDE w:val="0"/>
              <w:autoSpaceDN w:val="0"/>
              <w:adjustRightInd w:val="0"/>
              <w:jc w:val="left"/>
              <w:rPr>
                <w:rFonts w:ascii="Calibri" w:eastAsia="ＭＳ Ｐゴシック" w:hAnsi="Times New Roman" w:cs="Calibri"/>
                <w:kern w:val="24"/>
                <w:sz w:val="24"/>
                <w:szCs w:val="24"/>
                <w:lang w:val="ja-JP"/>
              </w:rPr>
            </w:pP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lastRenderedPageBreak/>
              <w:t>スライド</w:t>
            </w:r>
            <w:r>
              <w:rPr>
                <w:rFonts w:asciiTheme="minorEastAsia" w:hAnsiTheme="minorEastAsia"/>
              </w:rPr>
              <w:t xml:space="preserve"> </w:t>
            </w:r>
          </w:p>
          <w:p>
            <w:pPr>
              <w:jc w:val="center"/>
              <w:rPr>
                <w:rFonts w:asciiTheme="minorEastAsia" w:hAnsiTheme="minorEastAsia"/>
              </w:rPr>
            </w:pPr>
            <w:r>
              <w:rPr>
                <w:rFonts w:asciiTheme="minorEastAsia" w:hAnsiTheme="minorEastAsia" w:hint="eastAsia"/>
              </w:rPr>
              <w:t>11</w:t>
            </w:r>
          </w:p>
          <w:p>
            <w:pPr>
              <w:jc w:val="center"/>
              <w:rPr>
                <w:rFonts w:asciiTheme="minorEastAsia" w:hAnsiTheme="minorEastAsia"/>
              </w:rPr>
            </w:pPr>
            <w:r>
              <w:rPr>
                <w:rFonts w:asciiTheme="minorEastAsia" w:hAnsiTheme="minorEastAsia" w:hint="eastAsia"/>
              </w:rPr>
              <w:t>12</w:t>
            </w:r>
          </w:p>
          <w:p>
            <w:pPr>
              <w:jc w:val="center"/>
              <w:rPr>
                <w:rFonts w:asciiTheme="minorEastAsia" w:hAnsiTheme="minorEastAsia"/>
              </w:rPr>
            </w:pPr>
            <w:r>
              <w:rPr>
                <w:rFonts w:asciiTheme="minorEastAsia" w:hAnsiTheme="minorEastAsia"/>
              </w:rPr>
              <w:t>13</w:t>
            </w:r>
          </w:p>
        </w:tc>
        <w:tc>
          <w:tcPr>
            <w:tcW w:w="3543" w:type="dxa"/>
            <w:hideMark/>
          </w:tcPr>
          <w:p>
            <w:r>
              <w:object w:dxaOrig="3240" w:dyaOrig="2430">
                <v:shape id="_x0000_i1035" type="#_x0000_t75" style="width:162.4pt;height:121.4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5" DrawAspect="Content" ObjectID="_1612867620" r:id="rId29"/>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今の社会はコンピュータなどの情報機器や，それによって得られる情報を適切に</w:t>
            </w:r>
          </w:p>
          <w:p>
            <w:pPr>
              <w:autoSpaceDE w:val="0"/>
              <w:autoSpaceDN w:val="0"/>
              <w:adjustRightInd w:val="0"/>
              <w:jc w:val="left"/>
              <w:rPr>
                <w:rFonts w:ascii="Arial" w:hAnsi="Arial" w:cs="Arial"/>
                <w:kern w:val="0"/>
                <w:sz w:val="24"/>
                <w:szCs w:val="24"/>
                <w:lang w:val="ja-JP"/>
              </w:rPr>
            </w:pPr>
            <w:r>
              <w:rPr>
                <w:rFonts w:ascii="Arial" w:hAnsi="Arial" w:cs="Arial" w:hint="eastAsia"/>
                <w:kern w:val="0"/>
                <w:sz w:val="24"/>
                <w:szCs w:val="24"/>
                <w:lang w:val="ja-JP"/>
              </w:rPr>
              <w:t>（▼クリック）</w:t>
            </w:r>
          </w:p>
          <w:p>
            <w:pPr>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選択・活用して，</w:t>
            </w:r>
          </w:p>
          <w:p>
            <w:pPr>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問題を解決していく社会になっています。</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w:t>
            </w:r>
            <w:r>
              <w:rPr>
                <w:rFonts w:asciiTheme="minorEastAsia" w:hAnsiTheme="minorEastAsia" w:hint="eastAsia"/>
              </w:rPr>
              <w:t>14</w:t>
            </w:r>
          </w:p>
          <w:p>
            <w:pPr>
              <w:jc w:val="center"/>
              <w:rPr>
                <w:rFonts w:asciiTheme="minorEastAsia" w:hAnsiTheme="minorEastAsia"/>
              </w:rPr>
            </w:pPr>
            <w:r>
              <w:rPr>
                <w:rFonts w:asciiTheme="minorEastAsia" w:hAnsiTheme="minorEastAsia"/>
              </w:rPr>
              <w:t>15</w:t>
            </w:r>
          </w:p>
        </w:tc>
        <w:tc>
          <w:tcPr>
            <w:tcW w:w="3543" w:type="dxa"/>
            <w:hideMark/>
          </w:tcPr>
          <w:p>
            <w:r>
              <w:object w:dxaOrig="3240" w:dyaOrig="2430">
                <v:shape id="_x0000_i1036" type="#_x0000_t75" style="width:162.4pt;height:121.4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6" DrawAspect="Content" ObjectID="_1612867621" r:id="rId31"/>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ただ子どもたちは，コンピュータを魔法の箱のように考えているかもしれません。</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コンピュータは，人が考えた命令を与えることによって動作します。</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16</w:t>
            </w:r>
          </w:p>
        </w:tc>
        <w:tc>
          <w:tcPr>
            <w:tcW w:w="3543" w:type="dxa"/>
            <w:hideMark/>
          </w:tcPr>
          <w:p>
            <w:r>
              <w:object w:dxaOrig="3240" w:dyaOrig="2430">
                <v:shape id="_x0000_i1037" type="#_x0000_t75" style="width:162.4pt;height:121.4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7" DrawAspect="Content" ObjectID="_1612867622" r:id="rId33"/>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この命令が「プログラム」であり，命令を与えることが「プログラミング」です。</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プログラミングによって，コンピュータに自分が求める動作をさせることで，</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17</w:t>
            </w:r>
          </w:p>
        </w:tc>
        <w:tc>
          <w:tcPr>
            <w:tcW w:w="3543" w:type="dxa"/>
            <w:hideMark/>
          </w:tcPr>
          <w:p>
            <w:r>
              <w:object w:dxaOrig="3240" w:dyaOrig="2430">
                <v:shape id="_x0000_i1038" type="#_x0000_t75" style="width:162.4pt;height:121.4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8" DrawAspect="Content" ObjectID="_1612867623" r:id="rId35"/>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コンピュータの仕組みの一端を知ることができ，コンピュータが「魔法の箱」ではなくなり，より主体的に活用することにつながります。</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18</w:t>
            </w:r>
          </w:p>
        </w:tc>
        <w:tc>
          <w:tcPr>
            <w:tcW w:w="3543" w:type="dxa"/>
            <w:hideMark/>
          </w:tcPr>
          <w:p>
            <w:r>
              <w:object w:dxaOrig="3240" w:dyaOrig="2430">
                <v:shape id="_x0000_i1039" type="#_x0000_t75" style="width:162.4pt;height:121.4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39" DrawAspect="Content" ObjectID="_1612867624" r:id="rId37"/>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これから始まるプログラミング教育は，コンピュータの仕組みの一端を知ることを通して</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lastRenderedPageBreak/>
              <w:t>スライド1920</w:t>
            </w:r>
            <w:r>
              <w:rPr>
                <w:rFonts w:asciiTheme="minorEastAsia" w:hAnsiTheme="minorEastAsia"/>
              </w:rPr>
              <w:t xml:space="preserve"> 21</w:t>
            </w:r>
          </w:p>
        </w:tc>
        <w:tc>
          <w:tcPr>
            <w:tcW w:w="3543" w:type="dxa"/>
            <w:hideMark/>
          </w:tcPr>
          <w:p>
            <w:r>
              <w:object w:dxaOrig="3240" w:dyaOrig="2430">
                <v:shape id="_x0000_i1040" type="#_x0000_t75" style="width:162.4pt;height:121.4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40" DrawAspect="Content" ObjectID="_1612867625" r:id="rId39"/>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子供たちの可能性を発掘し，</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それを広げることで，</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社会で活躍するきっかけになることも期待できるのです。</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そして，このような力は将来どのような職業に就くとしても，重要になります。</w:t>
            </w: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22</w:t>
            </w:r>
          </w:p>
        </w:tc>
        <w:tc>
          <w:tcPr>
            <w:tcW w:w="3543" w:type="dxa"/>
            <w:hideMark/>
          </w:tcPr>
          <w:p>
            <w:r>
              <w:object w:dxaOrig="3240" w:dyaOrig="2430">
                <v:shape id="_x0000_i1041" type="#_x0000_t75" style="width:162.4pt;height:121.4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41" DrawAspect="Content" ObjectID="_1612867626" r:id="rId41"/>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こうしたことから，小・中・高等学校でプログラミング教育を充実することとし，２０２０年度から小学校においてプログラミング教育が導入されることになりました。</w:t>
            </w:r>
          </w:p>
          <w:p>
            <w:pPr>
              <w:autoSpaceDE w:val="0"/>
              <w:autoSpaceDN w:val="0"/>
              <w:adjustRightInd w:val="0"/>
              <w:jc w:val="left"/>
              <w:rPr>
                <w:rFonts w:ascii="ＭＳ 明朝" w:eastAsia="ＭＳ 明朝" w:hAnsi="Times New Roman" w:cs="ＭＳ 明朝"/>
                <w:kern w:val="24"/>
                <w:sz w:val="24"/>
                <w:szCs w:val="24"/>
                <w:lang w:val="ja-JP"/>
              </w:rPr>
            </w:pP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23</w:t>
            </w:r>
          </w:p>
        </w:tc>
        <w:tc>
          <w:tcPr>
            <w:tcW w:w="3543" w:type="dxa"/>
            <w:hideMark/>
          </w:tcPr>
          <w:p>
            <w:r>
              <w:object w:dxaOrig="3240" w:dyaOrig="2430">
                <v:shape id="_x0000_i1042" type="#_x0000_t75" style="width:162.4pt;height:121.4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42" DrawAspect="Content" ObjectID="_1612867627" r:id="rId43"/>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次に小学校プログラミング教育のねらいについて確認していきましょう。</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ねらいは３つあります。</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スライド24</w:t>
            </w:r>
            <w:r>
              <w:rPr>
                <w:rFonts w:asciiTheme="minorEastAsia" w:hAnsiTheme="minorEastAsia"/>
              </w:rPr>
              <w:t xml:space="preserve"> 25</w:t>
            </w:r>
          </w:p>
        </w:tc>
        <w:tc>
          <w:tcPr>
            <w:tcW w:w="3543" w:type="dxa"/>
            <w:hideMark/>
          </w:tcPr>
          <w:p>
            <w:r>
              <w:object w:dxaOrig="3240" w:dyaOrig="2430">
                <v:shape id="_x0000_i1043" type="#_x0000_t75" style="width:162.4pt;height:121.4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43" DrawAspect="Content" ObjectID="_1612867628" r:id="rId45"/>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１つ目は，「プログラミング的思考」を育むこと，</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この「プログラミング的思考」とは，物事を論理的に考えていく力の１つです。</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26</w:t>
            </w:r>
          </w:p>
        </w:tc>
        <w:tc>
          <w:tcPr>
            <w:tcW w:w="3543" w:type="dxa"/>
            <w:hideMark/>
          </w:tcPr>
          <w:p>
            <w:r>
              <w:object w:dxaOrig="3240" w:dyaOrig="2430">
                <v:shape id="_x0000_i1044" type="#_x0000_t75" style="width:162.4pt;height:121.4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44" DrawAspect="Content" ObjectID="_1612867629" r:id="rId47"/>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２つ目は，プログラムの働きのよさへの「気付き」やコンピュータ等を活用して問題を解決したり，よりよい社会を築いたりしようとする「態度」を育むこと，</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lastRenderedPageBreak/>
              <w:t>スライド27</w:t>
            </w:r>
            <w:r>
              <w:rPr>
                <w:rFonts w:asciiTheme="minorEastAsia" w:hAnsiTheme="minorEastAsia"/>
              </w:rPr>
              <w:t xml:space="preserve"> 28</w:t>
            </w:r>
          </w:p>
        </w:tc>
        <w:tc>
          <w:tcPr>
            <w:tcW w:w="3543" w:type="dxa"/>
            <w:hideMark/>
          </w:tcPr>
          <w:p>
            <w:r>
              <w:object w:dxaOrig="3240" w:dyaOrig="2430">
                <v:shape id="_x0000_i1045" type="#_x0000_t75" style="width:162.4pt;height:121.4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45" DrawAspect="Content" ObjectID="_1612867630" r:id="rId49"/>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３つ目は，各教科等の「学びをより確実なものとする」こと，</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この三つになります。</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w:t>
            </w:r>
            <w:r>
              <w:rPr>
                <w:rFonts w:asciiTheme="minorEastAsia" w:hAnsiTheme="minorEastAsia" w:hint="eastAsia"/>
              </w:rPr>
              <w:t>29</w:t>
            </w:r>
            <w:r>
              <w:rPr>
                <w:rFonts w:asciiTheme="minorEastAsia" w:hAnsiTheme="minorEastAsia"/>
              </w:rPr>
              <w:t>30</w:t>
            </w:r>
          </w:p>
        </w:tc>
        <w:tc>
          <w:tcPr>
            <w:tcW w:w="3543" w:type="dxa"/>
            <w:hideMark/>
          </w:tcPr>
          <w:p>
            <w:r>
              <w:object w:dxaOrig="3240" w:dyaOrig="2430">
                <v:shape id="_x0000_i1046" type="#_x0000_t75" style="width:162.4pt;height:121.4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6" DrawAspect="Content" ObjectID="_1612867631" r:id="rId51"/>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児童がプログラミングに取り組むことでプログラミング言語を覚えることや，</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技能を習得したりすることも考えられますが，</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31</w:t>
            </w:r>
          </w:p>
        </w:tc>
        <w:tc>
          <w:tcPr>
            <w:tcW w:w="3543" w:type="dxa"/>
            <w:hideMark/>
          </w:tcPr>
          <w:p>
            <w:r>
              <w:object w:dxaOrig="3240" w:dyaOrig="2430">
                <v:shape id="_x0000_i1047" type="#_x0000_t75" style="width:162.4pt;height:121.4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47" DrawAspect="Content" ObjectID="_1612867632" r:id="rId53"/>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それ自体をねらいにはしていません。</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32</w:t>
            </w:r>
          </w:p>
        </w:tc>
        <w:tc>
          <w:tcPr>
            <w:tcW w:w="3543" w:type="dxa"/>
            <w:hideMark/>
          </w:tcPr>
          <w:p>
            <w:r>
              <w:object w:dxaOrig="3240" w:dyaOrig="2430">
                <v:shape id="_x0000_i1048" type="#_x0000_t75" style="width:162.4pt;height:121.4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48" DrawAspect="Content" ObjectID="_1612867633" r:id="rId55"/>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子供たちがプログラミングを体験することで，プログラムのよさ等に気付いたり，コンピュータ等を活用したいという意欲を高め，</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スライド33</w:t>
            </w:r>
            <w:r>
              <w:rPr>
                <w:rFonts w:asciiTheme="minorEastAsia" w:hAnsiTheme="minorEastAsia"/>
              </w:rPr>
              <w:t xml:space="preserve"> 34</w:t>
            </w:r>
          </w:p>
        </w:tc>
        <w:tc>
          <w:tcPr>
            <w:tcW w:w="3543" w:type="dxa"/>
            <w:hideMark/>
          </w:tcPr>
          <w:p>
            <w:r>
              <w:object w:dxaOrig="3240" w:dyaOrig="2430">
                <v:shape id="_x0000_i1049" type="#_x0000_t75" style="width:162.4pt;height:121.4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49" DrawAspect="Content" ObjectID="_1612867634" r:id="rId57"/>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「プログラミング的思考」を育むとともに，</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「各教科等の学び」も充実していくことが期待されています。こうしたことからも，児童がプログラミングを「体験」することが大切になります。</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lastRenderedPageBreak/>
              <w:t>スライド</w:t>
            </w:r>
            <w:r>
              <w:rPr>
                <w:rFonts w:asciiTheme="minorEastAsia" w:hAnsiTheme="minorEastAsia"/>
              </w:rPr>
              <w:t xml:space="preserve"> 35</w:t>
            </w:r>
          </w:p>
        </w:tc>
        <w:tc>
          <w:tcPr>
            <w:tcW w:w="3543" w:type="dxa"/>
            <w:hideMark/>
          </w:tcPr>
          <w:p>
            <w:r>
              <w:object w:dxaOrig="3240" w:dyaOrig="2430">
                <v:shape id="_x0000_i1050" type="#_x0000_t75" style="width:162.4pt;height:121.4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50" DrawAspect="Content" ObjectID="_1612867635" r:id="rId59"/>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では先生方もプログラミングを体験して，そのよさや楽しさ等を味わってみましょう。</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36</w:t>
            </w:r>
          </w:p>
        </w:tc>
        <w:tc>
          <w:tcPr>
            <w:tcW w:w="3543" w:type="dxa"/>
            <w:hideMark/>
          </w:tcPr>
          <w:p>
            <w:r>
              <w:object w:dxaOrig="3240" w:dyaOrig="2430">
                <v:shape id="_x0000_i1051" type="#_x0000_t75" style="width:162.4pt;height:121.4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51" DrawAspect="Content" ObjectID="_1612867636" r:id="rId61"/>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これはロボット掃除機です。</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ロボット掃除機はどんな動きをするか思い出してみてください。</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37</w:t>
            </w:r>
          </w:p>
        </w:tc>
        <w:tc>
          <w:tcPr>
            <w:tcW w:w="3543" w:type="dxa"/>
            <w:hideMark/>
          </w:tcPr>
          <w:p>
            <w:r>
              <w:object w:dxaOrig="3240" w:dyaOrig="2430">
                <v:shape id="_x0000_i1052" type="#_x0000_t75" style="width:162.4pt;height:121.4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52" DrawAspect="Content" ObjectID="_1612867637" r:id="rId63"/>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プログラミングソフトを使って動かしてみますので，ご覧ください。</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（視聴した後）</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このような動きをしますよね。</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これからの体験では今見た動きの実現に向け，３つの課題に取り組んでいきます。</w:t>
            </w: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38</w:t>
            </w:r>
          </w:p>
        </w:tc>
        <w:tc>
          <w:tcPr>
            <w:tcW w:w="3543" w:type="dxa"/>
            <w:hideMark/>
          </w:tcPr>
          <w:p>
            <w:r>
              <w:object w:dxaOrig="3240" w:dyaOrig="2430">
                <v:shape id="_x0000_i1053" type="#_x0000_t75" style="width:162.4pt;height:121.4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53" DrawAspect="Content" ObjectID="_1612867638" r:id="rId65"/>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今回は「</w:t>
            </w:r>
            <w:r>
              <w:rPr>
                <w:rFonts w:ascii="ＭＳ 明朝" w:eastAsia="ＭＳ 明朝" w:hAnsi="Times New Roman" w:cs="ＭＳ 明朝" w:hint="eastAsia"/>
                <w:kern w:val="24"/>
                <w:sz w:val="24"/>
                <w:szCs w:val="24"/>
              </w:rPr>
              <w:t>Scratch</w:t>
            </w:r>
            <w:r>
              <w:rPr>
                <w:rFonts w:ascii="ＭＳ 明朝" w:eastAsia="ＭＳ 明朝" w:hAnsi="Times New Roman" w:cs="ＭＳ 明朝" w:hint="eastAsia"/>
                <w:kern w:val="24"/>
                <w:sz w:val="24"/>
                <w:szCs w:val="24"/>
                <w:lang w:val="ja-JP"/>
              </w:rPr>
              <w:t>（スクラッチ）」というプログラミングソフトを使います。</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39</w:t>
            </w:r>
          </w:p>
        </w:tc>
        <w:tc>
          <w:tcPr>
            <w:tcW w:w="3543" w:type="dxa"/>
            <w:hideMark/>
          </w:tcPr>
          <w:p>
            <w:r>
              <w:object w:dxaOrig="3240" w:dyaOrig="2430">
                <v:shape id="_x0000_i1054" type="#_x0000_t75" style="width:162.4pt;height:121.4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54" DrawAspect="Content" ObjectID="_1612867639" r:id="rId67"/>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最初にスクラッチの画面構成を説明します。</w:t>
            </w:r>
          </w:p>
          <w:p>
            <w:pPr>
              <w:autoSpaceDE w:val="0"/>
              <w:autoSpaceDN w:val="0"/>
              <w:adjustRightInd w:val="0"/>
              <w:jc w:val="left"/>
              <w:rPr>
                <w:rFonts w:asciiTheme="majorEastAsia" w:eastAsiaTheme="majorEastAsia" w:hAnsiTheme="majorEastAsia" w:cs="ＭＳ 明朝"/>
                <w:kern w:val="24"/>
                <w:sz w:val="24"/>
                <w:szCs w:val="24"/>
              </w:rPr>
            </w:pPr>
            <w:r>
              <w:rPr>
                <w:rFonts w:asciiTheme="majorEastAsia" w:eastAsiaTheme="majorEastAsia" w:hAnsiTheme="majorEastAsia" w:cs="ＭＳ 明朝" w:hint="eastAsia"/>
                <w:kern w:val="24"/>
                <w:sz w:val="24"/>
                <w:szCs w:val="24"/>
              </w:rPr>
              <w:t>【</w:t>
            </w:r>
            <w:r>
              <w:rPr>
                <w:rFonts w:asciiTheme="majorEastAsia" w:eastAsiaTheme="majorEastAsia" w:hAnsiTheme="majorEastAsia" w:cs="ＭＳ 明朝" w:hint="eastAsia"/>
                <w:kern w:val="24"/>
                <w:sz w:val="24"/>
                <w:szCs w:val="24"/>
                <w:lang w:val="ja-JP"/>
              </w:rPr>
              <w:t>画面構成の説明（</w:t>
            </w:r>
            <w:r>
              <w:rPr>
                <w:rFonts w:asciiTheme="majorEastAsia" w:eastAsiaTheme="majorEastAsia" w:hAnsiTheme="majorEastAsia" w:cs="ＭＳ 明朝" w:hint="eastAsia"/>
                <w:kern w:val="24"/>
                <w:sz w:val="24"/>
                <w:szCs w:val="24"/>
              </w:rPr>
              <w:t>Scratch2.0</w:t>
            </w:r>
            <w:r>
              <w:rPr>
                <w:rFonts w:asciiTheme="majorEastAsia" w:eastAsiaTheme="majorEastAsia" w:hAnsiTheme="majorEastAsia" w:cs="ＭＳ 明朝" w:hint="eastAsia"/>
                <w:kern w:val="24"/>
                <w:sz w:val="24"/>
                <w:szCs w:val="24"/>
                <w:lang w:val="ja-JP"/>
              </w:rPr>
              <w:t>）</w:t>
            </w:r>
            <w:r>
              <w:rPr>
                <w:rFonts w:asciiTheme="majorEastAsia" w:eastAsiaTheme="majorEastAsia" w:hAnsiTheme="majorEastAsia" w:cs="ＭＳ 明朝" w:hint="eastAsia"/>
                <w:kern w:val="24"/>
                <w:sz w:val="24"/>
                <w:szCs w:val="24"/>
              </w:rPr>
              <w:t>】</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・左側の黄色で囲まれている所はスプライトと言われる「キャラクターが動く場所」です。</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・真ん中の緑の所は「ブロックがある場所」で，上のピンクの所は「ブロックの種類」になります。</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・右の赤い所が「ブロックを置く場所」です。</w:t>
            </w:r>
          </w:p>
          <w:p>
            <w:pPr>
              <w:autoSpaceDE w:val="0"/>
              <w:autoSpaceDN w:val="0"/>
              <w:adjustRightInd w:val="0"/>
              <w:ind w:leftChars="100" w:left="20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そして，上に小さく青で囲まれている中にある左の緑の旗がプログラムの実行ボタン，右の赤いボタンが停止ボタンになります。（何か操作方法等で分からないことがあれば，私や推進委員の○○先生に聞いてください）</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・それでは課題に取り組んでいきます。課題１のファイルを開いてください。（必要な場合は課題１を開くための説明をする）</w:t>
            </w:r>
            <w:r>
              <w:rPr>
                <w:rFonts w:asciiTheme="majorEastAsia" w:eastAsiaTheme="majorEastAsia" w:hAnsiTheme="majorEastAsia" w:cs="ＭＳ 明朝" w:hint="eastAsia"/>
                <w:kern w:val="24"/>
                <w:sz w:val="24"/>
                <w:szCs w:val="24"/>
              </w:rPr>
              <w:t>【</w:t>
            </w:r>
            <w:r>
              <w:rPr>
                <w:rFonts w:asciiTheme="majorEastAsia" w:eastAsiaTheme="majorEastAsia" w:hAnsiTheme="majorEastAsia" w:cs="ＭＳ 明朝" w:hint="eastAsia"/>
                <w:kern w:val="24"/>
                <w:sz w:val="24"/>
                <w:szCs w:val="24"/>
                <w:lang w:val="ja-JP"/>
              </w:rPr>
              <w:t>全員が開いたら説明を始める</w:t>
            </w:r>
            <w:r>
              <w:rPr>
                <w:rFonts w:asciiTheme="majorEastAsia" w:eastAsiaTheme="majorEastAsia" w:hAnsiTheme="majorEastAsia" w:cs="ＭＳ 明朝" w:hint="eastAsia"/>
                <w:kern w:val="24"/>
                <w:sz w:val="24"/>
                <w:szCs w:val="24"/>
              </w:rPr>
              <w:t>】</w:t>
            </w:r>
          </w:p>
        </w:tc>
      </w:tr>
      <w:tr>
        <w:trPr>
          <w:trHeight w:val="2551"/>
        </w:trPr>
        <w:tc>
          <w:tcPr>
            <w:tcW w:w="426" w:type="dxa"/>
          </w:tcPr>
          <w:p>
            <w:pPr>
              <w:jc w:val="center"/>
              <w:rPr>
                <w:rFonts w:asciiTheme="minorEastAsia" w:hAnsiTheme="minorEastAsia"/>
              </w:rPr>
            </w:pPr>
            <w:r>
              <w:rPr>
                <w:rFonts w:asciiTheme="minorEastAsia" w:hAnsiTheme="minorEastAsia" w:hint="eastAsia"/>
              </w:rPr>
              <w:lastRenderedPageBreak/>
              <w:t>スライド</w:t>
            </w:r>
            <w:r>
              <w:rPr>
                <w:rFonts w:asciiTheme="minorEastAsia" w:hAnsiTheme="minorEastAsia"/>
              </w:rPr>
              <w:t xml:space="preserve"> 40</w:t>
            </w:r>
          </w:p>
        </w:tc>
        <w:tc>
          <w:tcPr>
            <w:tcW w:w="3543" w:type="dxa"/>
            <w:hideMark/>
          </w:tcPr>
          <w:p>
            <w:r>
              <w:object w:dxaOrig="3240" w:dyaOrig="2430">
                <v:shape id="_x0000_i1055" type="#_x0000_t75" style="width:162.4pt;height:121.4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55" DrawAspect="Content" ObjectID="_1612867640" r:id="rId69"/>
              </w:object>
            </w:r>
          </w:p>
        </w:tc>
        <w:tc>
          <w:tcPr>
            <w:tcW w:w="6237" w:type="dxa"/>
          </w:tcPr>
          <w:p>
            <w:pPr>
              <w:autoSpaceDE w:val="0"/>
              <w:autoSpaceDN w:val="0"/>
              <w:adjustRightInd w:val="0"/>
              <w:jc w:val="left"/>
              <w:rPr>
                <w:rFonts w:ascii="ＭＳ 明朝" w:eastAsia="ＭＳ 明朝" w:hAnsi="Times New Roman" w:cs="ＭＳ 明朝"/>
                <w:kern w:val="24"/>
                <w:sz w:val="24"/>
                <w:szCs w:val="24"/>
                <w:u w:val="single"/>
              </w:rPr>
            </w:pPr>
            <w:r>
              <w:rPr>
                <w:rFonts w:ascii="ＭＳ 明朝" w:eastAsia="ＭＳ 明朝" w:hAnsi="Times New Roman" w:cs="ＭＳ 明朝" w:hint="eastAsia"/>
                <w:kern w:val="24"/>
                <w:sz w:val="24"/>
                <w:szCs w:val="24"/>
                <w:u w:val="single"/>
                <w:lang w:val="ja-JP"/>
              </w:rPr>
              <w:t>（このスライドは非表示設定にしています）</w:t>
            </w:r>
          </w:p>
          <w:p>
            <w:pPr>
              <w:autoSpaceDE w:val="0"/>
              <w:autoSpaceDN w:val="0"/>
              <w:adjustRightInd w:val="0"/>
              <w:jc w:val="left"/>
              <w:rPr>
                <w:rFonts w:asciiTheme="majorEastAsia" w:eastAsiaTheme="majorEastAsia" w:hAnsiTheme="majorEastAsia" w:cs="ＭＳ 明朝"/>
                <w:kern w:val="24"/>
                <w:sz w:val="24"/>
                <w:szCs w:val="24"/>
              </w:rPr>
            </w:pPr>
            <w:r>
              <w:rPr>
                <w:rFonts w:asciiTheme="majorEastAsia" w:eastAsiaTheme="majorEastAsia" w:hAnsiTheme="majorEastAsia" w:cs="ＭＳ 明朝" w:hint="eastAsia"/>
                <w:kern w:val="24"/>
                <w:sz w:val="24"/>
                <w:szCs w:val="24"/>
              </w:rPr>
              <w:t>【</w:t>
            </w:r>
            <w:r>
              <w:rPr>
                <w:rFonts w:asciiTheme="majorEastAsia" w:eastAsiaTheme="majorEastAsia" w:hAnsiTheme="majorEastAsia" w:cs="ＭＳ 明朝" w:hint="eastAsia"/>
                <w:kern w:val="24"/>
                <w:sz w:val="24"/>
                <w:szCs w:val="24"/>
                <w:lang w:val="ja-JP"/>
              </w:rPr>
              <w:t>ここからは先生方と一緒に課題１（</w:t>
            </w:r>
            <w:r>
              <w:rPr>
                <w:rFonts w:asciiTheme="majorEastAsia" w:eastAsiaTheme="majorEastAsia" w:hAnsiTheme="majorEastAsia" w:cs="ＭＳ 明朝" w:hint="eastAsia"/>
                <w:kern w:val="24"/>
                <w:sz w:val="24"/>
                <w:szCs w:val="24"/>
              </w:rPr>
              <w:t>Scratch</w:t>
            </w:r>
            <w:r>
              <w:rPr>
                <w:rFonts w:asciiTheme="majorEastAsia" w:eastAsiaTheme="majorEastAsia" w:hAnsiTheme="majorEastAsia" w:cs="ＭＳ 明朝" w:hint="eastAsia"/>
                <w:kern w:val="24"/>
                <w:sz w:val="24"/>
                <w:szCs w:val="24"/>
                <w:lang w:val="ja-JP"/>
              </w:rPr>
              <w:t>）を開いて説明する</w:t>
            </w:r>
            <w:r>
              <w:rPr>
                <w:rFonts w:asciiTheme="majorEastAsia" w:eastAsiaTheme="majorEastAsia" w:hAnsiTheme="majorEastAsia" w:cs="ＭＳ 明朝" w:hint="eastAsia"/>
                <w:kern w:val="24"/>
                <w:sz w:val="24"/>
                <w:szCs w:val="24"/>
              </w:rPr>
              <w:t>】</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rPr>
              <w:t>【</w:t>
            </w:r>
            <w:r>
              <w:rPr>
                <w:rFonts w:asciiTheme="minorEastAsia" w:hAnsiTheme="minorEastAsia" w:cs="ＭＳ 明朝" w:hint="eastAsia"/>
                <w:kern w:val="24"/>
                <w:sz w:val="24"/>
                <w:szCs w:val="24"/>
                <w:lang w:val="ja-JP"/>
              </w:rPr>
              <w:t>説明原稿</w:t>
            </w:r>
            <w:r>
              <w:rPr>
                <w:rFonts w:asciiTheme="minorEastAsia" w:hAnsiTheme="minorEastAsia" w:cs="ＭＳ 明朝" w:hint="eastAsia"/>
                <w:kern w:val="24"/>
                <w:sz w:val="24"/>
                <w:szCs w:val="24"/>
              </w:rPr>
              <w:t>】</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・この課題は操作方法を確認しながら一緒に行います。</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・最初の課題１は「ロボット掃除機を右に滑らかに動かそう」です。</w:t>
            </w: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41</w:t>
            </w:r>
          </w:p>
        </w:tc>
        <w:tc>
          <w:tcPr>
            <w:tcW w:w="3543" w:type="dxa"/>
            <w:hideMark/>
          </w:tcPr>
          <w:p>
            <w:r>
              <w:object w:dxaOrig="3240" w:dyaOrig="2430">
                <v:shape id="_x0000_i1056" type="#_x0000_t75" style="width:162.4pt;height:121.4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56" DrawAspect="Content" ObjectID="_1612867641" r:id="rId71"/>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u w:val="single"/>
                <w:lang w:val="ja-JP"/>
              </w:rPr>
              <w:t>（このスライドは非表示設定にしています</w:t>
            </w:r>
            <w:r>
              <w:rPr>
                <w:rFonts w:ascii="ＭＳ 明朝" w:eastAsia="ＭＳ 明朝" w:hAnsi="Times New Roman" w:cs="ＭＳ 明朝" w:hint="eastAsia"/>
                <w:kern w:val="24"/>
                <w:sz w:val="24"/>
                <w:szCs w:val="24"/>
                <w:lang w:val="ja-JP"/>
              </w:rPr>
              <w:t>）</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rPr>
              <w:t>【</w:t>
            </w:r>
            <w:r>
              <w:rPr>
                <w:rFonts w:asciiTheme="minorEastAsia" w:hAnsiTheme="minorEastAsia" w:cs="ＭＳ 明朝" w:hint="eastAsia"/>
                <w:kern w:val="24"/>
                <w:sz w:val="24"/>
                <w:szCs w:val="24"/>
                <w:lang w:val="ja-JP"/>
              </w:rPr>
              <w:t>説明原稿</w:t>
            </w:r>
            <w:r>
              <w:rPr>
                <w:rFonts w:asciiTheme="minorEastAsia" w:hAnsiTheme="minorEastAsia" w:cs="ＭＳ 明朝" w:hint="eastAsia"/>
                <w:kern w:val="24"/>
                <w:sz w:val="24"/>
                <w:szCs w:val="24"/>
              </w:rPr>
              <w:t>】</w:t>
            </w:r>
          </w:p>
          <w:p>
            <w:pPr>
              <w:autoSpaceDE w:val="0"/>
              <w:autoSpaceDN w:val="0"/>
              <w:adjustRightInd w:val="0"/>
              <w:jc w:val="left"/>
              <w:rPr>
                <w:rFonts w:ascii="ＭＳ ゴシック" w:eastAsia="ＭＳ ゴシック" w:hAnsi="Times New Roman" w:cs="ＭＳ ゴシック"/>
                <w:b/>
                <w:bCs/>
                <w:kern w:val="24"/>
                <w:sz w:val="24"/>
                <w:szCs w:val="24"/>
              </w:rPr>
            </w:pPr>
            <w:r>
              <w:rPr>
                <w:rFonts w:ascii="ＭＳ ゴシック" w:eastAsia="ＭＳ ゴシック" w:hAnsi="Times New Roman" w:cs="ＭＳ ゴシック" w:hint="eastAsia"/>
                <w:b/>
                <w:bCs/>
                <w:kern w:val="24"/>
                <w:sz w:val="24"/>
                <w:szCs w:val="24"/>
                <w:lang w:val="ja-JP"/>
              </w:rPr>
              <w:t>○ブロックの種類「イベント」から「旗がクリックされたとき」ブロックを動かす</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ロボット掃除機を動かすためには，最初にスイッチを入れると思います。よって，どうすれば動き始めるかを決めます。ブロックの種類の「イベント」をクリック（タップ）し，１番上にある「旗（絵）がクリックされたとき」ブロックを，ブロックを置く場所に持ってきます。</w:t>
            </w:r>
          </w:p>
          <w:p>
            <w:pPr>
              <w:autoSpaceDE w:val="0"/>
              <w:autoSpaceDN w:val="0"/>
              <w:adjustRightInd w:val="0"/>
              <w:jc w:val="left"/>
              <w:rPr>
                <w:rFonts w:ascii="ＭＳ ゴシック" w:eastAsia="ＭＳ ゴシック" w:hAnsi="Times New Roman" w:cs="ＭＳ ゴシック"/>
                <w:b/>
                <w:bCs/>
                <w:kern w:val="24"/>
                <w:sz w:val="24"/>
                <w:szCs w:val="24"/>
              </w:rPr>
            </w:pPr>
            <w:r>
              <w:rPr>
                <w:rFonts w:ascii="ＭＳ ゴシック" w:eastAsia="ＭＳ ゴシック" w:hAnsi="Times New Roman" w:cs="ＭＳ ゴシック" w:hint="eastAsia"/>
                <w:b/>
                <w:bCs/>
                <w:kern w:val="24"/>
                <w:sz w:val="24"/>
                <w:szCs w:val="24"/>
                <w:lang w:val="ja-JP"/>
              </w:rPr>
              <w:t>○ブロックの種類「動き」から「１０歩動かす」ブロックを動かす</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次にブロックの種類の「動き」をクリック（タップ）し，１番上にある「１０歩動かす」ブロックを，「旗（絵）がクリックされたとき」ブロックの下につなげましょう。つなげようとすると接続部分が白くなります。つなげたら旗をクリック（タップ）して実行してみてください。</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・右に少し動きましたか？（反応を確認する）</w:t>
            </w:r>
          </w:p>
          <w:p>
            <w:pPr>
              <w:autoSpaceDE w:val="0"/>
              <w:autoSpaceDN w:val="0"/>
              <w:adjustRightInd w:val="0"/>
              <w:ind w:leftChars="100" w:left="20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もっと右に動かしたいときは何度も旗（実行ボタン）をクリック（タップ）します。</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・どうですか？（反応を確認する）</w:t>
            </w:r>
          </w:p>
          <w:p>
            <w:pPr>
              <w:autoSpaceDE w:val="0"/>
              <w:autoSpaceDN w:val="0"/>
              <w:adjustRightInd w:val="0"/>
              <w:jc w:val="left"/>
              <w:rPr>
                <w:rFonts w:ascii="ＭＳ 明朝" w:eastAsia="ＭＳ 明朝" w:hAnsi="Times New Roman" w:cs="ＭＳ 明朝"/>
                <w:kern w:val="24"/>
                <w:sz w:val="24"/>
                <w:szCs w:val="24"/>
              </w:rPr>
            </w:pPr>
            <w:r>
              <w:rPr>
                <w:rFonts w:ascii="ＭＳ ゴシック" w:eastAsia="ＭＳ ゴシック" w:hAnsi="Times New Roman" w:cs="ＭＳ ゴシック" w:hint="eastAsia"/>
                <w:b/>
                <w:bCs/>
                <w:kern w:val="24"/>
                <w:sz w:val="24"/>
                <w:szCs w:val="24"/>
                <w:lang w:val="ja-JP"/>
              </w:rPr>
              <w:t>○ロボット掃除機をもとの位置に戻す</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・右に行きすぎたので，もとの位置に戻すときはクリック（タップ）しながら移動（ドラッグ）させてください。</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（状況を見てから）</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・しかし，実際は何回もスイッチを押したりしませんね。</w:t>
            </w: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42</w:t>
            </w:r>
          </w:p>
        </w:tc>
        <w:tc>
          <w:tcPr>
            <w:tcW w:w="3543" w:type="dxa"/>
            <w:hideMark/>
          </w:tcPr>
          <w:p>
            <w:r>
              <w:object w:dxaOrig="3240" w:dyaOrig="2430">
                <v:shape id="_x0000_i1057" type="#_x0000_t75" style="width:162.4pt;height:121.4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057" DrawAspect="Content" ObjectID="_1612867642" r:id="rId73"/>
              </w:object>
            </w:r>
          </w:p>
        </w:tc>
        <w:tc>
          <w:tcPr>
            <w:tcW w:w="6237" w:type="dxa"/>
          </w:tcPr>
          <w:p>
            <w:pPr>
              <w:autoSpaceDE w:val="0"/>
              <w:autoSpaceDN w:val="0"/>
              <w:adjustRightInd w:val="0"/>
              <w:jc w:val="left"/>
              <w:rPr>
                <w:rFonts w:ascii="ＭＳ 明朝" w:eastAsia="ＭＳ 明朝" w:hAnsi="Times New Roman" w:cs="ＭＳ 明朝"/>
                <w:kern w:val="24"/>
                <w:sz w:val="24"/>
                <w:szCs w:val="24"/>
                <w:u w:val="single"/>
              </w:rPr>
            </w:pPr>
            <w:r>
              <w:rPr>
                <w:rFonts w:ascii="ＭＳ 明朝" w:eastAsia="ＭＳ 明朝" w:hAnsi="Times New Roman" w:cs="ＭＳ 明朝" w:hint="eastAsia"/>
                <w:kern w:val="24"/>
                <w:sz w:val="24"/>
                <w:szCs w:val="24"/>
                <w:u w:val="single"/>
                <w:lang w:val="ja-JP"/>
              </w:rPr>
              <w:t>（このスライドは非表示設定にしています）</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rPr>
              <w:t>【</w:t>
            </w:r>
            <w:r>
              <w:rPr>
                <w:rFonts w:asciiTheme="minorEastAsia" w:hAnsiTheme="minorEastAsia" w:cs="ＭＳ 明朝" w:hint="eastAsia"/>
                <w:kern w:val="24"/>
                <w:sz w:val="24"/>
                <w:szCs w:val="24"/>
                <w:lang w:val="ja-JP"/>
              </w:rPr>
              <w:t>説明原稿</w:t>
            </w:r>
            <w:r>
              <w:rPr>
                <w:rFonts w:asciiTheme="minorEastAsia" w:hAnsiTheme="minorEastAsia" w:cs="ＭＳ 明朝" w:hint="eastAsia"/>
                <w:kern w:val="24"/>
                <w:sz w:val="24"/>
                <w:szCs w:val="24"/>
              </w:rPr>
              <w:t>】</w:t>
            </w:r>
          </w:p>
          <w:p>
            <w:pPr>
              <w:autoSpaceDE w:val="0"/>
              <w:autoSpaceDN w:val="0"/>
              <w:adjustRightInd w:val="0"/>
              <w:jc w:val="left"/>
              <w:rPr>
                <w:rFonts w:ascii="ＭＳ 明朝" w:eastAsia="ＭＳ 明朝" w:hAnsi="Times New Roman" w:cs="ＭＳ 明朝"/>
                <w:kern w:val="24"/>
                <w:sz w:val="24"/>
                <w:szCs w:val="24"/>
              </w:rPr>
            </w:pPr>
            <w:r>
              <w:rPr>
                <w:rFonts w:ascii="ＭＳ ゴシック" w:eastAsia="ＭＳ ゴシック" w:hAnsi="Times New Roman" w:cs="ＭＳ ゴシック" w:hint="eastAsia"/>
                <w:b/>
                <w:bCs/>
                <w:kern w:val="24"/>
                <w:sz w:val="24"/>
                <w:szCs w:val="24"/>
                <w:lang w:val="ja-JP"/>
              </w:rPr>
              <w:t>○「１０歩動かす」ブロックを数個つなげる</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・一気に右に大きく動かしたいときは，最初の「１０歩動かす」ブロックの下に，さらに「１０歩動かす」ブロックをどんどんつなげて実行してみてください。</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・動きましたか？</w:t>
            </w:r>
          </w:p>
          <w:p>
            <w:pPr>
              <w:autoSpaceDE w:val="0"/>
              <w:autoSpaceDN w:val="0"/>
              <w:adjustRightInd w:val="0"/>
              <w:ind w:leftChars="100" w:left="20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でも，これも面倒ですよね。他の方法を確認しますので，「旗（絵）がクリックされたとき」ブロックと「１０歩動かす」ブロックを１つだけ残して，それ以外のブロックを削除しましょう。</w:t>
            </w:r>
          </w:p>
          <w:p>
            <w:pPr>
              <w:autoSpaceDE w:val="0"/>
              <w:autoSpaceDN w:val="0"/>
              <w:adjustRightInd w:val="0"/>
              <w:jc w:val="left"/>
              <w:rPr>
                <w:rFonts w:ascii="ＭＳ 明朝" w:eastAsia="ＭＳ 明朝" w:hAnsi="Times New Roman" w:cs="ＭＳ 明朝"/>
                <w:kern w:val="24"/>
                <w:sz w:val="24"/>
                <w:szCs w:val="24"/>
              </w:rPr>
            </w:pPr>
            <w:r>
              <w:rPr>
                <w:rFonts w:ascii="ＭＳ ゴシック" w:eastAsia="ＭＳ ゴシック" w:hAnsi="Times New Roman" w:cs="ＭＳ ゴシック" w:hint="eastAsia"/>
                <w:b/>
                <w:bCs/>
                <w:kern w:val="24"/>
                <w:sz w:val="24"/>
                <w:szCs w:val="24"/>
                <w:lang w:val="ja-JP"/>
              </w:rPr>
              <w:lastRenderedPageBreak/>
              <w:t>○いらないブロックを削除する</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・削除方法ですが，いらないブロックを</w:t>
            </w:r>
            <w:r>
              <w:rPr>
                <w:rFonts w:ascii="ＭＳ 明朝" w:eastAsia="ＭＳ 明朝" w:hAnsi="Times New Roman" w:cs="ＭＳ 明朝" w:hint="eastAsia"/>
                <w:kern w:val="24"/>
                <w:sz w:val="24"/>
                <w:szCs w:val="24"/>
              </w:rPr>
              <w:t>『</w:t>
            </w:r>
            <w:r>
              <w:rPr>
                <w:rFonts w:ascii="ＭＳ 明朝" w:eastAsia="ＭＳ 明朝" w:hAnsi="Times New Roman" w:cs="ＭＳ 明朝" w:hint="eastAsia"/>
                <w:kern w:val="24"/>
                <w:sz w:val="24"/>
                <w:szCs w:val="24"/>
                <w:lang w:val="ja-JP"/>
              </w:rPr>
              <w:t>ブロックがある場所</w:t>
            </w:r>
            <w:r>
              <w:rPr>
                <w:rFonts w:ascii="ＭＳ 明朝" w:eastAsia="ＭＳ 明朝" w:hAnsi="Times New Roman" w:cs="ＭＳ 明朝" w:hint="eastAsia"/>
                <w:kern w:val="24"/>
                <w:sz w:val="24"/>
                <w:szCs w:val="24"/>
              </w:rPr>
              <w:t>』</w:t>
            </w:r>
            <w:r>
              <w:rPr>
                <w:rFonts w:ascii="ＭＳ 明朝" w:eastAsia="ＭＳ 明朝" w:hAnsi="Times New Roman" w:cs="ＭＳ 明朝" w:hint="eastAsia"/>
                <w:kern w:val="24"/>
                <w:sz w:val="24"/>
                <w:szCs w:val="24"/>
                <w:lang w:val="ja-JP"/>
              </w:rPr>
              <w:t>に移動させると削除できます。</w:t>
            </w:r>
          </w:p>
          <w:p>
            <w:pPr>
              <w:autoSpaceDE w:val="0"/>
              <w:autoSpaceDN w:val="0"/>
              <w:adjustRightInd w:val="0"/>
              <w:ind w:leftChars="100" w:left="20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また，たくさんあるときは面倒ですので，削除したいブロックの一番上をクリック（タップ）すると，その下にあるブロックをすべて移動させることができます。</w:t>
            </w:r>
          </w:p>
          <w:p>
            <w:pPr>
              <w:autoSpaceDE w:val="0"/>
              <w:autoSpaceDN w:val="0"/>
              <w:adjustRightInd w:val="0"/>
              <w:jc w:val="left"/>
              <w:rPr>
                <w:rFonts w:ascii="ＭＳ 明朝" w:eastAsia="ＭＳ 明朝" w:hAnsi="Times New Roman" w:cs="ＭＳ 明朝"/>
                <w:kern w:val="24"/>
                <w:sz w:val="24"/>
                <w:szCs w:val="24"/>
              </w:rPr>
            </w:pPr>
            <w:r>
              <w:rPr>
                <w:rFonts w:ascii="ＭＳ ゴシック" w:eastAsia="ＭＳ ゴシック" w:hAnsi="Times New Roman" w:cs="ＭＳ ゴシック" w:hint="eastAsia"/>
                <w:b/>
                <w:bCs/>
                <w:kern w:val="24"/>
                <w:sz w:val="24"/>
                <w:szCs w:val="24"/>
                <w:lang w:val="ja-JP"/>
              </w:rPr>
              <w:t>○「１０歩動かす」ブロックの数字を変える</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・それでは他の方法ですが，「１０歩動かす」ブロックの数字を変えることができます。</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・数字のところをクリック（タップ）して，１００や２００など好きな数字を入力し，実行してみて下さい。</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・できましたか？（反応を確認する）</w:t>
            </w:r>
          </w:p>
          <w:p>
            <w:pPr>
              <w:autoSpaceDE w:val="0"/>
              <w:autoSpaceDN w:val="0"/>
              <w:adjustRightInd w:val="0"/>
              <w:jc w:val="left"/>
              <w:rPr>
                <w:rFonts w:ascii="ＭＳ 明朝" w:eastAsia="ＭＳ 明朝" w:hAnsi="Times New Roman" w:cs="ＭＳ 明朝"/>
                <w:kern w:val="24"/>
                <w:sz w:val="24"/>
                <w:szCs w:val="24"/>
              </w:rPr>
            </w:pPr>
            <w:r>
              <w:rPr>
                <w:rFonts w:ascii="ＭＳ ゴシック" w:eastAsia="ＭＳ ゴシック" w:hAnsi="Times New Roman" w:cs="ＭＳ ゴシック" w:hint="eastAsia"/>
                <w:b/>
                <w:bCs/>
                <w:kern w:val="24"/>
                <w:sz w:val="24"/>
                <w:szCs w:val="24"/>
                <w:lang w:val="ja-JP"/>
              </w:rPr>
              <w:t>○ブロックの種類「制御」から「１０回繰り返す」ブロックを動かす</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・ただ，実物を考えるとこんなに早く移動はしませんよね。（「○歩動かす」ブロックを削除させる）</w:t>
            </w:r>
          </w:p>
          <w:p>
            <w:pPr>
              <w:autoSpaceDE w:val="0"/>
              <w:autoSpaceDN w:val="0"/>
              <w:adjustRightInd w:val="0"/>
              <w:ind w:leftChars="100" w:left="20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そこで，滑らかに動かすために，ブロックの種類の「制御」にある「１０回繰り返す」というブロックを使ってみます。</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・「旗（絵）がクリックされたとき」ブロックの下に「１０回繰り返す」ブロックをつなげて下さい。</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・つなげたらそのブロックの中に「１０歩動かす」ブロックを入れて実行してみて下さい。</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・どうですか？滑らかに動きましたか？（反応を確認する）</w:t>
            </w:r>
          </w:p>
          <w:p>
            <w:pPr>
              <w:autoSpaceDE w:val="0"/>
              <w:autoSpaceDN w:val="0"/>
              <w:adjustRightInd w:val="0"/>
              <w:ind w:leftChars="100" w:left="20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これで課題１はクリアです。では課題１のファイルを保存せずに閉じ，課題２を開いてください。</w:t>
            </w:r>
          </w:p>
          <w:p/>
        </w:tc>
      </w:tr>
      <w:tr>
        <w:trPr>
          <w:trHeight w:val="2551"/>
        </w:trPr>
        <w:tc>
          <w:tcPr>
            <w:tcW w:w="426" w:type="dxa"/>
          </w:tcPr>
          <w:p>
            <w:pPr>
              <w:jc w:val="center"/>
              <w:rPr>
                <w:rFonts w:asciiTheme="minorEastAsia" w:hAnsiTheme="minorEastAsia"/>
              </w:rPr>
            </w:pPr>
            <w:r>
              <w:rPr>
                <w:rFonts w:asciiTheme="minorEastAsia" w:hAnsiTheme="minorEastAsia" w:hint="eastAsia"/>
              </w:rPr>
              <w:lastRenderedPageBreak/>
              <w:t>スライド</w:t>
            </w:r>
            <w:r>
              <w:rPr>
                <w:rFonts w:asciiTheme="minorEastAsia" w:hAnsiTheme="minorEastAsia"/>
              </w:rPr>
              <w:t xml:space="preserve"> 43</w:t>
            </w:r>
          </w:p>
        </w:tc>
        <w:tc>
          <w:tcPr>
            <w:tcW w:w="3543" w:type="dxa"/>
            <w:hideMark/>
          </w:tcPr>
          <w:p>
            <w:r>
              <w:object w:dxaOrig="3240" w:dyaOrig="2430">
                <v:shape id="_x0000_i1058" type="#_x0000_t75" style="width:162.4pt;height:121.4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058" DrawAspect="Content" ObjectID="_1612867643" r:id="rId75"/>
              </w:object>
            </w:r>
          </w:p>
        </w:tc>
        <w:tc>
          <w:tcPr>
            <w:tcW w:w="6237" w:type="dxa"/>
          </w:tcPr>
          <w:p>
            <w:pPr>
              <w:autoSpaceDE w:val="0"/>
              <w:autoSpaceDN w:val="0"/>
              <w:adjustRightInd w:val="0"/>
              <w:jc w:val="left"/>
              <w:rPr>
                <w:rFonts w:ascii="ＭＳ 明朝" w:eastAsia="ＭＳ 明朝" w:hAnsi="Times New Roman" w:cs="ＭＳ 明朝"/>
                <w:kern w:val="24"/>
                <w:sz w:val="24"/>
                <w:szCs w:val="24"/>
                <w:u w:val="single"/>
              </w:rPr>
            </w:pPr>
            <w:r>
              <w:rPr>
                <w:rFonts w:ascii="ＭＳ 明朝" w:eastAsia="ＭＳ 明朝" w:hAnsi="Times New Roman" w:cs="ＭＳ 明朝" w:hint="eastAsia"/>
                <w:kern w:val="24"/>
                <w:sz w:val="24"/>
                <w:szCs w:val="24"/>
                <w:u w:val="single"/>
                <w:lang w:val="ja-JP"/>
              </w:rPr>
              <w:t>（このスライドは非表示設定にしています）</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rPr>
              <w:t>【</w:t>
            </w:r>
            <w:r>
              <w:rPr>
                <w:rFonts w:ascii="ＭＳ 明朝" w:eastAsia="ＭＳ 明朝" w:hAnsi="Times New Roman" w:cs="ＭＳ 明朝" w:hint="eastAsia"/>
                <w:kern w:val="24"/>
                <w:sz w:val="24"/>
                <w:szCs w:val="24"/>
                <w:lang w:val="ja-JP"/>
              </w:rPr>
              <w:t>説明原稿</w:t>
            </w:r>
            <w:r>
              <w:rPr>
                <w:rFonts w:ascii="ＭＳ 明朝" w:eastAsia="ＭＳ 明朝" w:hAnsi="Times New Roman" w:cs="ＭＳ 明朝" w:hint="eastAsia"/>
                <w:kern w:val="24"/>
                <w:sz w:val="24"/>
                <w:szCs w:val="24"/>
              </w:rPr>
              <w:t>】</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（全員開いたら）</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・課題２はそれぞれで取り組んでみましょう。</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・ただし，ヒントブロックも必ず使ってください。（ただ，ヒントブロックだけでは，課題はクリアできません。）</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・分からないときは近くの先生と相談しても良いですし，私や（推進委員の）○○先生に聞いてください。</w:t>
            </w: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44</w:t>
            </w:r>
          </w:p>
        </w:tc>
        <w:tc>
          <w:tcPr>
            <w:tcW w:w="3543" w:type="dxa"/>
            <w:hideMark/>
          </w:tcPr>
          <w:p>
            <w:r>
              <w:object w:dxaOrig="3240" w:dyaOrig="2430">
                <v:shape id="_x0000_i1059" type="#_x0000_t75" style="width:162.4pt;height:121.4pt" o:ole="" o:bordertopcolor="this" o:borderleftcolor="this" o:borderbottomcolor="this" o:borderrightcolor="this">
                  <v:imagedata r:id="rId76" o:title=""/>
                  <w10:bordertop type="single" width="4" shadow="t"/>
                  <w10:borderleft type="single" width="4" shadow="t"/>
                  <w10:borderbottom type="single" width="4" shadow="t"/>
                  <w10:borderright type="single" width="4" shadow="t"/>
                </v:shape>
                <o:OLEObject Type="Embed" ProgID="PowerPoint.Slide.12" ShapeID="_x0000_i1059" DrawAspect="Content" ObjectID="_1612867644" r:id="rId77"/>
              </w:object>
            </w:r>
          </w:p>
        </w:tc>
        <w:tc>
          <w:tcPr>
            <w:tcW w:w="6237" w:type="dxa"/>
          </w:tcPr>
          <w:p>
            <w:pPr>
              <w:autoSpaceDE w:val="0"/>
              <w:autoSpaceDN w:val="0"/>
              <w:adjustRightInd w:val="0"/>
              <w:jc w:val="left"/>
              <w:rPr>
                <w:rFonts w:ascii="ＭＳ 明朝" w:eastAsia="ＭＳ 明朝" w:hAnsi="Times New Roman" w:cs="ＭＳ 明朝"/>
                <w:kern w:val="24"/>
                <w:sz w:val="24"/>
                <w:szCs w:val="24"/>
                <w:u w:val="single"/>
              </w:rPr>
            </w:pPr>
            <w:r>
              <w:rPr>
                <w:rFonts w:ascii="ＭＳ 明朝" w:eastAsia="ＭＳ 明朝" w:hAnsi="Times New Roman" w:cs="ＭＳ 明朝" w:hint="eastAsia"/>
                <w:kern w:val="24"/>
                <w:sz w:val="24"/>
                <w:szCs w:val="24"/>
                <w:u w:val="single"/>
                <w:lang w:val="ja-JP"/>
              </w:rPr>
              <w:t>（このスライドは非表示設定にしています）</w:t>
            </w:r>
          </w:p>
          <w:p>
            <w:pPr>
              <w:autoSpaceDE w:val="0"/>
              <w:autoSpaceDN w:val="0"/>
              <w:adjustRightInd w:val="0"/>
              <w:jc w:val="left"/>
              <w:rPr>
                <w:rFonts w:asciiTheme="majorEastAsia" w:eastAsiaTheme="majorEastAsia" w:hAnsiTheme="majorEastAsia" w:cs="ＭＳ 明朝"/>
                <w:kern w:val="24"/>
                <w:sz w:val="24"/>
                <w:szCs w:val="24"/>
              </w:rPr>
            </w:pPr>
            <w:r>
              <w:rPr>
                <w:rFonts w:asciiTheme="majorEastAsia" w:eastAsiaTheme="majorEastAsia" w:hAnsiTheme="majorEastAsia" w:cs="ＭＳ 明朝" w:hint="eastAsia"/>
                <w:kern w:val="24"/>
                <w:sz w:val="24"/>
                <w:szCs w:val="24"/>
              </w:rPr>
              <w:t>【※</w:t>
            </w:r>
            <w:r>
              <w:rPr>
                <w:rFonts w:asciiTheme="majorEastAsia" w:eastAsiaTheme="majorEastAsia" w:hAnsiTheme="majorEastAsia" w:cs="ＭＳ 明朝" w:hint="eastAsia"/>
                <w:kern w:val="24"/>
                <w:sz w:val="24"/>
                <w:szCs w:val="24"/>
                <w:lang w:val="ja-JP"/>
              </w:rPr>
              <w:t>課題２の操作説明が必要な場合の参考にしてください</w:t>
            </w:r>
            <w:r>
              <w:rPr>
                <w:rFonts w:asciiTheme="majorEastAsia" w:eastAsiaTheme="majorEastAsia" w:hAnsiTheme="majorEastAsia" w:cs="ＭＳ 明朝" w:hint="eastAsia"/>
                <w:kern w:val="24"/>
                <w:sz w:val="24"/>
                <w:szCs w:val="24"/>
              </w:rPr>
              <w:t>】</w:t>
            </w:r>
          </w:p>
          <w:p>
            <w:pPr>
              <w:autoSpaceDE w:val="0"/>
              <w:autoSpaceDN w:val="0"/>
              <w:adjustRightInd w:val="0"/>
              <w:jc w:val="left"/>
              <w:rPr>
                <w:rFonts w:ascii="ＭＳ ゴシック" w:eastAsia="ＭＳ ゴシック" w:hAnsi="Times New Roman" w:cs="ＭＳ ゴシック"/>
                <w:b/>
                <w:bCs/>
                <w:kern w:val="24"/>
                <w:sz w:val="24"/>
                <w:szCs w:val="24"/>
              </w:rPr>
            </w:pPr>
            <w:r>
              <w:rPr>
                <w:rFonts w:ascii="ＭＳ ゴシック" w:eastAsia="ＭＳ ゴシック" w:hAnsi="Times New Roman" w:cs="ＭＳ ゴシック" w:hint="eastAsia"/>
                <w:b/>
                <w:bCs/>
                <w:kern w:val="24"/>
                <w:sz w:val="24"/>
                <w:szCs w:val="24"/>
                <w:lang w:val="ja-JP"/>
              </w:rPr>
              <w:t>○ブロックの種類「イベント」から「旗がクリックされたとき」ブロックを動かす</w:t>
            </w:r>
          </w:p>
          <w:p>
            <w:pPr>
              <w:autoSpaceDE w:val="0"/>
              <w:autoSpaceDN w:val="0"/>
              <w:adjustRightInd w:val="0"/>
              <w:ind w:left="234" w:hangingChars="100" w:hanging="234"/>
              <w:jc w:val="left"/>
              <w:rPr>
                <w:rFonts w:ascii="ＭＳ ゴシック" w:eastAsia="ＭＳ ゴシック" w:hAnsi="Times New Roman" w:cs="ＭＳ ゴシック"/>
                <w:b/>
                <w:bCs/>
                <w:kern w:val="24"/>
                <w:sz w:val="24"/>
                <w:szCs w:val="24"/>
              </w:rPr>
            </w:pPr>
            <w:r>
              <w:rPr>
                <w:rFonts w:ascii="ＭＳ 明朝" w:eastAsia="ＭＳ 明朝" w:hAnsi="Times New Roman" w:cs="ＭＳ 明朝" w:hint="eastAsia"/>
                <w:kern w:val="24"/>
                <w:sz w:val="24"/>
                <w:szCs w:val="24"/>
                <w:lang w:val="ja-JP"/>
              </w:rPr>
              <w:t>・課題１と同様に，まずはスイッチを入れるためにブロックの種類の「イベント」にある，「旗（絵）がクリックされたとき」ブロックを置きます。</w:t>
            </w:r>
          </w:p>
          <w:p>
            <w:pPr>
              <w:autoSpaceDE w:val="0"/>
              <w:autoSpaceDN w:val="0"/>
              <w:adjustRightInd w:val="0"/>
              <w:jc w:val="left"/>
              <w:rPr>
                <w:rFonts w:ascii="ＭＳ 明朝" w:eastAsia="ＭＳ 明朝" w:hAnsi="Times New Roman" w:cs="ＭＳ 明朝"/>
                <w:kern w:val="24"/>
                <w:sz w:val="24"/>
                <w:szCs w:val="24"/>
              </w:rPr>
            </w:pPr>
            <w:r>
              <w:rPr>
                <w:rFonts w:ascii="ＭＳ ゴシック" w:eastAsia="ＭＳ ゴシック" w:hAnsi="Times New Roman" w:cs="ＭＳ ゴシック" w:hint="eastAsia"/>
                <w:b/>
                <w:bCs/>
                <w:kern w:val="24"/>
                <w:sz w:val="24"/>
                <w:szCs w:val="24"/>
                <w:lang w:val="ja-JP"/>
              </w:rPr>
              <w:t>○ヒントブロックの「ずっと」ブロックを動かす</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・ロボット掃除機をずっと滑らかに動かしたいので，ヒン</w:t>
            </w:r>
            <w:r>
              <w:rPr>
                <w:rFonts w:ascii="ＭＳ 明朝" w:eastAsia="ＭＳ 明朝" w:hAnsi="Times New Roman" w:cs="ＭＳ 明朝" w:hint="eastAsia"/>
                <w:kern w:val="24"/>
                <w:sz w:val="24"/>
                <w:szCs w:val="24"/>
                <w:lang w:val="ja-JP"/>
              </w:rPr>
              <w:lastRenderedPageBreak/>
              <w:t>トブロックの「ずっと」ブロックを「旗（絵）がクリックされたとき」ブロックの下につなげます。</w:t>
            </w:r>
          </w:p>
          <w:p>
            <w:pPr>
              <w:autoSpaceDE w:val="0"/>
              <w:autoSpaceDN w:val="0"/>
              <w:adjustRightInd w:val="0"/>
              <w:jc w:val="left"/>
              <w:rPr>
                <w:rFonts w:ascii="ＭＳ 明朝" w:eastAsia="ＭＳ 明朝" w:hAnsi="Times New Roman" w:cs="ＭＳ 明朝"/>
                <w:kern w:val="24"/>
                <w:sz w:val="24"/>
                <w:szCs w:val="24"/>
              </w:rPr>
            </w:pPr>
            <w:r>
              <w:rPr>
                <w:rFonts w:ascii="ＭＳ ゴシック" w:eastAsia="ＭＳ ゴシック" w:hAnsi="Times New Roman" w:cs="ＭＳ ゴシック" w:hint="eastAsia"/>
                <w:b/>
                <w:bCs/>
                <w:kern w:val="24"/>
                <w:sz w:val="24"/>
                <w:szCs w:val="24"/>
                <w:lang w:val="ja-JP"/>
              </w:rPr>
              <w:t>○ブロックの種類「動き」から「１０歩動かす」ブロックを動かす</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このままでは，どのような動きをさせたいのか決まっていないので，課題１でも使用した「１０歩動かす」ブロックが必要になります。そこで，「ずっと」ブロックの中に「１０歩動かす」ブロックを入れます。</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・動く速さを調整したいときは数字を変えればよいですね。</w:t>
            </w:r>
          </w:p>
          <w:p>
            <w:pPr>
              <w:autoSpaceDE w:val="0"/>
              <w:autoSpaceDN w:val="0"/>
              <w:adjustRightInd w:val="0"/>
              <w:jc w:val="left"/>
              <w:rPr>
                <w:rFonts w:ascii="ＭＳ 明朝" w:eastAsia="ＭＳ 明朝" w:hAnsi="Times New Roman" w:cs="ＭＳ 明朝"/>
                <w:kern w:val="24"/>
                <w:sz w:val="24"/>
                <w:szCs w:val="24"/>
              </w:rPr>
            </w:pPr>
            <w:r>
              <w:rPr>
                <w:rFonts w:ascii="ＭＳ ゴシック" w:eastAsia="ＭＳ ゴシック" w:hAnsi="Times New Roman" w:cs="ＭＳ ゴシック" w:hint="eastAsia"/>
                <w:b/>
                <w:bCs/>
                <w:kern w:val="24"/>
                <w:sz w:val="24"/>
                <w:szCs w:val="24"/>
                <w:lang w:val="ja-JP"/>
              </w:rPr>
              <w:t>○ヒントブロックの「もし端に着いたら、跳ね返る」ブロックを動かす</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そして，課題にある「右端までいったら跳ね返り，左端までいったら跳ね返る」ようにするために，ヒントブロックにある「もし端に着いたら、跳ね返る」ブロックを「１０歩動かす」ブロックの下につなげます。</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・これで完成です。</w:t>
            </w:r>
          </w:p>
          <w:p/>
        </w:tc>
      </w:tr>
      <w:tr>
        <w:trPr>
          <w:trHeight w:val="2551"/>
        </w:trPr>
        <w:tc>
          <w:tcPr>
            <w:tcW w:w="426" w:type="dxa"/>
          </w:tcPr>
          <w:p>
            <w:pPr>
              <w:jc w:val="center"/>
              <w:rPr>
                <w:rFonts w:asciiTheme="minorEastAsia" w:hAnsiTheme="minorEastAsia"/>
              </w:rPr>
            </w:pPr>
            <w:r>
              <w:rPr>
                <w:rFonts w:asciiTheme="minorEastAsia" w:hAnsiTheme="minorEastAsia" w:hint="eastAsia"/>
              </w:rPr>
              <w:lastRenderedPageBreak/>
              <w:t>スライド</w:t>
            </w:r>
            <w:r>
              <w:rPr>
                <w:rFonts w:asciiTheme="minorEastAsia" w:hAnsiTheme="minorEastAsia"/>
              </w:rPr>
              <w:t xml:space="preserve"> 45</w:t>
            </w:r>
          </w:p>
        </w:tc>
        <w:tc>
          <w:tcPr>
            <w:tcW w:w="3543" w:type="dxa"/>
            <w:hideMark/>
          </w:tcPr>
          <w:p>
            <w:r>
              <w:object w:dxaOrig="3240" w:dyaOrig="2430">
                <v:shape id="_x0000_i1060" type="#_x0000_t75" style="width:162.4pt;height:121.4pt" o:ole="" o:bordertopcolor="this" o:borderleftcolor="this" o:borderbottomcolor="this" o:borderrightcolor="this">
                  <v:imagedata r:id="rId78" o:title=""/>
                  <w10:bordertop type="single" width="4" shadow="t"/>
                  <w10:borderleft type="single" width="4" shadow="t"/>
                  <w10:borderbottom type="single" width="4" shadow="t"/>
                  <w10:borderright type="single" width="4" shadow="t"/>
                </v:shape>
                <o:OLEObject Type="Embed" ProgID="PowerPoint.Slide.12" ShapeID="_x0000_i1060" DrawAspect="Content" ObjectID="_1612867645" r:id="rId79"/>
              </w:object>
            </w:r>
          </w:p>
        </w:tc>
        <w:tc>
          <w:tcPr>
            <w:tcW w:w="6237" w:type="dxa"/>
          </w:tcPr>
          <w:p>
            <w:pPr>
              <w:autoSpaceDE w:val="0"/>
              <w:autoSpaceDN w:val="0"/>
              <w:adjustRightInd w:val="0"/>
              <w:jc w:val="left"/>
              <w:rPr>
                <w:rFonts w:ascii="ＭＳ 明朝" w:eastAsia="ＭＳ 明朝" w:hAnsi="Times New Roman" w:cs="ＭＳ 明朝"/>
                <w:kern w:val="24"/>
                <w:sz w:val="24"/>
                <w:szCs w:val="24"/>
                <w:u w:val="single"/>
                <w:lang w:val="ja-JP"/>
              </w:rPr>
            </w:pPr>
            <w:r>
              <w:rPr>
                <w:rFonts w:ascii="ＭＳ 明朝" w:eastAsia="ＭＳ 明朝" w:hAnsi="Times New Roman" w:cs="ＭＳ 明朝" w:hint="eastAsia"/>
                <w:kern w:val="24"/>
                <w:sz w:val="24"/>
                <w:szCs w:val="24"/>
                <w:u w:val="single"/>
                <w:lang w:val="ja-JP"/>
              </w:rPr>
              <w:t>（このスライドは非表示設定にしています）</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rPr>
              <w:t>【</w:t>
            </w:r>
            <w:r>
              <w:rPr>
                <w:rFonts w:ascii="ＭＳ 明朝" w:eastAsia="ＭＳ 明朝" w:hAnsi="Times New Roman" w:cs="ＭＳ 明朝" w:hint="eastAsia"/>
                <w:kern w:val="24"/>
                <w:sz w:val="24"/>
                <w:szCs w:val="24"/>
                <w:lang w:val="ja-JP"/>
              </w:rPr>
              <w:t>説明原稿</w:t>
            </w:r>
            <w:r>
              <w:rPr>
                <w:rFonts w:ascii="ＭＳ 明朝" w:eastAsia="ＭＳ 明朝" w:hAnsi="Times New Roman" w:cs="ＭＳ 明朝" w:hint="eastAsia"/>
                <w:kern w:val="24"/>
                <w:sz w:val="24"/>
                <w:szCs w:val="24"/>
              </w:rPr>
              <w:t>】</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・どのように組みましたか？（操作しながら指名して確認する等）</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・そうですね。このように組めばいいですね。</w:t>
            </w:r>
          </w:p>
          <w:p>
            <w:pPr>
              <w:autoSpaceDE w:val="0"/>
              <w:autoSpaceDN w:val="0"/>
              <w:adjustRightInd w:val="0"/>
              <w:ind w:leftChars="100" w:left="20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他にはありますか？（あった場合は同じように操作しながら確認する等）</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・これで課題２もクリアです。</w:t>
            </w:r>
          </w:p>
          <w:p>
            <w:pPr>
              <w:autoSpaceDE w:val="0"/>
              <w:autoSpaceDN w:val="0"/>
              <w:adjustRightInd w:val="0"/>
              <w:ind w:firstLineChars="100" w:firstLine="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だいぶ目標の動きに近づいてきましたね。</w:t>
            </w:r>
          </w:p>
          <w:p>
            <w:pPr>
              <w:autoSpaceDE w:val="0"/>
              <w:autoSpaceDN w:val="0"/>
              <w:adjustRightInd w:val="0"/>
              <w:ind w:leftChars="100" w:left="20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では課題２のファイルを保存せずに閉じて，課題３を開いて下さい。</w:t>
            </w: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46</w:t>
            </w:r>
          </w:p>
        </w:tc>
        <w:tc>
          <w:tcPr>
            <w:tcW w:w="3543" w:type="dxa"/>
            <w:hideMark/>
          </w:tcPr>
          <w:p>
            <w:r>
              <w:object w:dxaOrig="3240" w:dyaOrig="2430">
                <v:shape id="_x0000_i1061" type="#_x0000_t75" style="width:162.4pt;height:121.4pt" o:ole="" o:bordertopcolor="this" o:borderleftcolor="this" o:borderbottomcolor="this" o:borderrightcolor="this">
                  <v:imagedata r:id="rId80" o:title=""/>
                  <w10:bordertop type="single" width="4" shadow="t"/>
                  <w10:borderleft type="single" width="4" shadow="t"/>
                  <w10:borderbottom type="single" width="4" shadow="t"/>
                  <w10:borderright type="single" width="4" shadow="t"/>
                </v:shape>
                <o:OLEObject Type="Embed" ProgID="PowerPoint.Slide.12" ShapeID="_x0000_i1061" DrawAspect="Content" ObjectID="_1612867646" r:id="rId81"/>
              </w:object>
            </w:r>
          </w:p>
        </w:tc>
        <w:tc>
          <w:tcPr>
            <w:tcW w:w="6237" w:type="dxa"/>
          </w:tcPr>
          <w:p>
            <w:pPr>
              <w:autoSpaceDE w:val="0"/>
              <w:autoSpaceDN w:val="0"/>
              <w:adjustRightInd w:val="0"/>
              <w:jc w:val="left"/>
              <w:rPr>
                <w:rFonts w:ascii="ＭＳ 明朝" w:eastAsia="ＭＳ 明朝" w:hAnsi="Times New Roman" w:cs="ＭＳ 明朝"/>
                <w:kern w:val="24"/>
                <w:sz w:val="24"/>
                <w:szCs w:val="24"/>
                <w:u w:val="single"/>
              </w:rPr>
            </w:pPr>
            <w:r>
              <w:rPr>
                <w:rFonts w:ascii="ＭＳ 明朝" w:eastAsia="ＭＳ 明朝" w:hAnsi="Times New Roman" w:cs="ＭＳ 明朝" w:hint="eastAsia"/>
                <w:kern w:val="24"/>
                <w:sz w:val="24"/>
                <w:szCs w:val="24"/>
                <w:u w:val="single"/>
                <w:lang w:val="ja-JP"/>
              </w:rPr>
              <w:t>（このスライドは非表示設定にしています）</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rPr>
              <w:t>【</w:t>
            </w:r>
            <w:r>
              <w:rPr>
                <w:rFonts w:ascii="ＭＳ 明朝" w:eastAsia="ＭＳ 明朝" w:hAnsi="Times New Roman" w:cs="ＭＳ 明朝" w:hint="eastAsia"/>
                <w:kern w:val="24"/>
                <w:sz w:val="24"/>
                <w:szCs w:val="24"/>
                <w:lang w:val="ja-JP"/>
              </w:rPr>
              <w:t>説明原稿</w:t>
            </w:r>
            <w:r>
              <w:rPr>
                <w:rFonts w:ascii="ＭＳ 明朝" w:eastAsia="ＭＳ 明朝" w:hAnsi="Times New Roman" w:cs="ＭＳ 明朝" w:hint="eastAsia"/>
                <w:kern w:val="24"/>
                <w:sz w:val="24"/>
                <w:szCs w:val="24"/>
              </w:rPr>
              <w:t>】</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（全員開いたら）</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・課題３が最後の課題です。</w:t>
            </w:r>
          </w:p>
          <w:p>
            <w:pPr>
              <w:autoSpaceDE w:val="0"/>
              <w:autoSpaceDN w:val="0"/>
              <w:adjustRightInd w:val="0"/>
              <w:ind w:leftChars="100" w:left="20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ロボット掃除機の上下左右に色が付いていますが，向きを確認するためです。</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・それではそれぞれで取り組んでみてください。</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・分からないときは近くの先生と相談してもよいですし，私や（推進委員の）○○先生や○○先生に聞いてください。</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rPr>
              <w:t>※</w:t>
            </w:r>
            <w:r>
              <w:rPr>
                <w:rFonts w:ascii="ＭＳ 明朝" w:eastAsia="ＭＳ 明朝" w:hAnsi="Times New Roman" w:cs="ＭＳ 明朝" w:hint="eastAsia"/>
                <w:kern w:val="24"/>
                <w:sz w:val="24"/>
                <w:szCs w:val="24"/>
                <w:lang w:val="ja-JP"/>
              </w:rPr>
              <w:t>ロボット掃除機の向きに注意をしてください。「動き（ブロックの種類）」にある「９０</w:t>
            </w:r>
            <w:r>
              <w:rPr>
                <w:rFonts w:ascii="ＭＳ 明朝" w:eastAsia="ＭＳ 明朝" w:hAnsi="Times New Roman" w:cs="ＭＳ 明朝" w:hint="eastAsia"/>
                <w:kern w:val="24"/>
                <w:sz w:val="24"/>
                <w:szCs w:val="24"/>
              </w:rPr>
              <w:t>°</w:t>
            </w:r>
            <w:r>
              <w:rPr>
                <w:rFonts w:ascii="ＭＳ 明朝" w:eastAsia="ＭＳ 明朝" w:hAnsi="Times New Roman" w:cs="ＭＳ 明朝" w:hint="eastAsia"/>
                <w:kern w:val="24"/>
                <w:sz w:val="24"/>
                <w:szCs w:val="24"/>
                <w:lang w:val="ja-JP"/>
              </w:rPr>
              <w:t>に向ける」ブロックをクリックすると，ロボット掃除機の向きが変わります。</w:t>
            </w:r>
          </w:p>
          <w:p/>
        </w:tc>
      </w:tr>
      <w:tr>
        <w:trPr>
          <w:trHeight w:val="2551"/>
        </w:trPr>
        <w:tc>
          <w:tcPr>
            <w:tcW w:w="426" w:type="dxa"/>
          </w:tcPr>
          <w:p>
            <w:pPr>
              <w:jc w:val="center"/>
              <w:rPr>
                <w:rFonts w:asciiTheme="minorEastAsia" w:hAnsiTheme="minorEastAsia"/>
              </w:rPr>
            </w:pPr>
            <w:r>
              <w:rPr>
                <w:rFonts w:asciiTheme="minorEastAsia" w:hAnsiTheme="minorEastAsia" w:hint="eastAsia"/>
              </w:rPr>
              <w:lastRenderedPageBreak/>
              <w:t>スライド</w:t>
            </w:r>
            <w:r>
              <w:rPr>
                <w:rFonts w:asciiTheme="minorEastAsia" w:hAnsiTheme="minorEastAsia"/>
              </w:rPr>
              <w:t xml:space="preserve"> 47</w:t>
            </w:r>
          </w:p>
        </w:tc>
        <w:tc>
          <w:tcPr>
            <w:tcW w:w="3543" w:type="dxa"/>
            <w:hideMark/>
          </w:tcPr>
          <w:p>
            <w:r>
              <w:object w:dxaOrig="3240" w:dyaOrig="2430">
                <v:shape id="_x0000_i1062" type="#_x0000_t75" style="width:162.4pt;height:121.4pt" o:ole="" o:bordertopcolor="this" o:borderleftcolor="this" o:borderbottomcolor="this" o:borderrightcolor="this">
                  <v:imagedata r:id="rId82" o:title=""/>
                  <w10:bordertop type="single" width="4" shadow="t"/>
                  <w10:borderleft type="single" width="4" shadow="t"/>
                  <w10:borderbottom type="single" width="4" shadow="t"/>
                  <w10:borderright type="single" width="4" shadow="t"/>
                </v:shape>
                <o:OLEObject Type="Embed" ProgID="PowerPoint.Slide.12" ShapeID="_x0000_i1062" DrawAspect="Content" ObjectID="_1612867647" r:id="rId83"/>
              </w:object>
            </w:r>
          </w:p>
        </w:tc>
        <w:tc>
          <w:tcPr>
            <w:tcW w:w="6237" w:type="dxa"/>
          </w:tcPr>
          <w:p>
            <w:pPr>
              <w:autoSpaceDE w:val="0"/>
              <w:autoSpaceDN w:val="0"/>
              <w:adjustRightInd w:val="0"/>
              <w:jc w:val="left"/>
              <w:rPr>
                <w:rFonts w:ascii="ＭＳ 明朝" w:eastAsia="ＭＳ 明朝" w:hAnsi="Times New Roman" w:cs="ＭＳ 明朝"/>
                <w:kern w:val="24"/>
                <w:sz w:val="24"/>
                <w:szCs w:val="24"/>
                <w:u w:val="single"/>
              </w:rPr>
            </w:pPr>
            <w:r>
              <w:rPr>
                <w:rFonts w:ascii="ＭＳ 明朝" w:eastAsia="ＭＳ 明朝" w:hAnsi="Times New Roman" w:cs="ＭＳ 明朝" w:hint="eastAsia"/>
                <w:kern w:val="24"/>
                <w:sz w:val="24"/>
                <w:szCs w:val="24"/>
                <w:u w:val="single"/>
                <w:lang w:val="ja-JP"/>
              </w:rPr>
              <w:t>（このスライドは非表示設定にしています）</w:t>
            </w:r>
          </w:p>
          <w:p>
            <w:pPr>
              <w:autoSpaceDE w:val="0"/>
              <w:autoSpaceDN w:val="0"/>
              <w:adjustRightInd w:val="0"/>
              <w:jc w:val="left"/>
              <w:rPr>
                <w:rFonts w:asciiTheme="majorEastAsia" w:eastAsiaTheme="majorEastAsia" w:hAnsiTheme="majorEastAsia" w:cs="ＭＳ 明朝"/>
                <w:kern w:val="24"/>
                <w:sz w:val="24"/>
                <w:szCs w:val="24"/>
              </w:rPr>
            </w:pPr>
            <w:r>
              <w:rPr>
                <w:rFonts w:asciiTheme="majorEastAsia" w:eastAsiaTheme="majorEastAsia" w:hAnsiTheme="majorEastAsia" w:cs="ＭＳ 明朝" w:hint="eastAsia"/>
                <w:kern w:val="24"/>
                <w:sz w:val="24"/>
                <w:szCs w:val="24"/>
              </w:rPr>
              <w:t>【※</w:t>
            </w:r>
            <w:r>
              <w:rPr>
                <w:rFonts w:asciiTheme="majorEastAsia" w:eastAsiaTheme="majorEastAsia" w:hAnsiTheme="majorEastAsia" w:cs="ＭＳ 明朝" w:hint="eastAsia"/>
                <w:kern w:val="24"/>
                <w:sz w:val="24"/>
                <w:szCs w:val="24"/>
                <w:lang w:val="ja-JP"/>
              </w:rPr>
              <w:t>操作説明が必要な場合の参考にしてください</w:t>
            </w:r>
            <w:r>
              <w:rPr>
                <w:rFonts w:asciiTheme="majorEastAsia" w:eastAsiaTheme="majorEastAsia" w:hAnsiTheme="majorEastAsia" w:cs="ＭＳ 明朝" w:hint="eastAsia"/>
                <w:kern w:val="24"/>
                <w:sz w:val="24"/>
                <w:szCs w:val="24"/>
              </w:rPr>
              <w:t>】</w:t>
            </w:r>
          </w:p>
          <w:p>
            <w:pPr>
              <w:autoSpaceDE w:val="0"/>
              <w:autoSpaceDN w:val="0"/>
              <w:adjustRightInd w:val="0"/>
              <w:jc w:val="left"/>
              <w:rPr>
                <w:rFonts w:ascii="ＭＳ ゴシック" w:eastAsia="ＭＳ ゴシック" w:hAnsi="Times New Roman" w:cs="ＭＳ ゴシック"/>
                <w:b/>
                <w:bCs/>
                <w:kern w:val="24"/>
                <w:sz w:val="24"/>
                <w:szCs w:val="24"/>
              </w:rPr>
            </w:pPr>
            <w:r>
              <w:rPr>
                <w:rFonts w:ascii="ＭＳ ゴシック" w:eastAsia="ＭＳ ゴシック" w:hAnsi="Times New Roman" w:cs="ＭＳ ゴシック" w:hint="eastAsia"/>
                <w:b/>
                <w:bCs/>
                <w:kern w:val="24"/>
                <w:sz w:val="24"/>
                <w:szCs w:val="24"/>
                <w:lang w:val="ja-JP"/>
              </w:rPr>
              <w:t>○ブロックの種類「イベント」から「旗がクリックされたとき」ブロックを動かす</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・課題１，２と同様に，まずはスイッチを入れるためにブロックの種類の「イベント」にある，「旗（絵）がクリックされたとき」ブロックを置きます。</w:t>
            </w:r>
          </w:p>
          <w:p>
            <w:pPr>
              <w:autoSpaceDE w:val="0"/>
              <w:autoSpaceDN w:val="0"/>
              <w:adjustRightInd w:val="0"/>
              <w:jc w:val="left"/>
              <w:rPr>
                <w:rFonts w:ascii="ＭＳ 明朝" w:eastAsia="ＭＳ 明朝" w:hAnsi="Times New Roman" w:cs="ＭＳ 明朝"/>
                <w:kern w:val="24"/>
                <w:sz w:val="24"/>
                <w:szCs w:val="24"/>
              </w:rPr>
            </w:pPr>
            <w:r>
              <w:rPr>
                <w:rFonts w:ascii="ＭＳ ゴシック" w:eastAsia="ＭＳ ゴシック" w:hAnsi="Times New Roman" w:cs="ＭＳ ゴシック" w:hint="eastAsia"/>
                <w:b/>
                <w:bCs/>
                <w:kern w:val="24"/>
                <w:sz w:val="24"/>
                <w:szCs w:val="24"/>
                <w:lang w:val="ja-JP"/>
              </w:rPr>
              <w:t>○ブロックの種類「制御」から「ずっと」ブロックを動かす</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・課題２と同様にず</w:t>
            </w:r>
            <w:bookmarkStart w:id="0" w:name="_GoBack"/>
            <w:bookmarkEnd w:id="0"/>
            <w:r>
              <w:rPr>
                <w:rFonts w:ascii="ＭＳ 明朝" w:eastAsia="ＭＳ 明朝" w:hAnsi="Times New Roman" w:cs="ＭＳ 明朝" w:hint="eastAsia"/>
                <w:kern w:val="24"/>
                <w:sz w:val="24"/>
                <w:szCs w:val="24"/>
                <w:lang w:val="ja-JP"/>
              </w:rPr>
              <w:t>っと同じ動きをさせたいので，「ずっと」ブロックを「旗（絵）がクリックされたとき」ブロックの下につなげます。</w:t>
            </w:r>
          </w:p>
          <w:p>
            <w:pPr>
              <w:autoSpaceDE w:val="0"/>
              <w:autoSpaceDN w:val="0"/>
              <w:adjustRightInd w:val="0"/>
              <w:jc w:val="left"/>
              <w:rPr>
                <w:rFonts w:ascii="ＭＳ 明朝" w:eastAsia="ＭＳ 明朝" w:hAnsi="Times New Roman" w:cs="ＭＳ 明朝"/>
                <w:kern w:val="24"/>
                <w:sz w:val="24"/>
                <w:szCs w:val="24"/>
              </w:rPr>
            </w:pPr>
            <w:r>
              <w:rPr>
                <w:rFonts w:ascii="ＭＳ ゴシック" w:eastAsia="ＭＳ ゴシック" w:hAnsi="Times New Roman" w:cs="ＭＳ ゴシック" w:hint="eastAsia"/>
                <w:b/>
                <w:bCs/>
                <w:kern w:val="24"/>
                <w:sz w:val="24"/>
                <w:szCs w:val="24"/>
                <w:lang w:val="ja-JP"/>
              </w:rPr>
              <w:t>○「１０歩動かす」ブロックを動かす</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・どのような動きをさせたいのか決まっていないので，課題２と同様に「１０歩動かす」ブロックを「ずっと」ブロックの中に入れます。</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・動く速さを調整したいときは数字を変えればよいですね。</w:t>
            </w:r>
          </w:p>
          <w:p>
            <w:pPr>
              <w:autoSpaceDE w:val="0"/>
              <w:autoSpaceDN w:val="0"/>
              <w:adjustRightInd w:val="0"/>
              <w:jc w:val="left"/>
              <w:rPr>
                <w:rFonts w:ascii="ＭＳ ゴシック" w:eastAsia="ＭＳ ゴシック" w:hAnsi="Times New Roman" w:cs="ＭＳ ゴシック"/>
                <w:b/>
                <w:bCs/>
                <w:kern w:val="24"/>
                <w:sz w:val="24"/>
                <w:szCs w:val="24"/>
              </w:rPr>
            </w:pPr>
            <w:r>
              <w:rPr>
                <w:rFonts w:ascii="ＭＳ ゴシック" w:eastAsia="ＭＳ ゴシック" w:hAnsi="Times New Roman" w:cs="ＭＳ ゴシック" w:hint="eastAsia"/>
                <w:b/>
                <w:bCs/>
                <w:kern w:val="24"/>
                <w:sz w:val="24"/>
                <w:szCs w:val="24"/>
                <w:lang w:val="ja-JP"/>
              </w:rPr>
              <w:t>○「もし端に着いたら，跳ね返る」ブロックを動かす</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・端に着いたら跳ね返るようにするために「もし端に着いたら，跳ね返る」ブロックを「１０歩動かす」ブロックの下につなげます。</w:t>
            </w:r>
          </w:p>
          <w:p>
            <w:pPr>
              <w:autoSpaceDE w:val="0"/>
              <w:autoSpaceDN w:val="0"/>
              <w:adjustRightInd w:val="0"/>
              <w:jc w:val="left"/>
              <w:rPr>
                <w:rFonts w:ascii="ＭＳ 明朝" w:eastAsia="ＭＳ 明朝" w:hAnsi="Times New Roman" w:cs="ＭＳ 明朝"/>
                <w:kern w:val="24"/>
                <w:sz w:val="24"/>
                <w:szCs w:val="24"/>
              </w:rPr>
            </w:pPr>
            <w:r>
              <w:rPr>
                <w:rFonts w:ascii="ＭＳ ゴシック" w:eastAsia="ＭＳ ゴシック" w:hAnsi="Times New Roman" w:cs="ＭＳ ゴシック" w:hint="eastAsia"/>
                <w:b/>
                <w:bCs/>
                <w:kern w:val="24"/>
                <w:sz w:val="24"/>
                <w:szCs w:val="24"/>
                <w:lang w:val="ja-JP"/>
              </w:rPr>
              <w:t>○ヒントブロックの「もし◇◇なら」ブロックを動かす</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・このままでは，右に滑らかに進み，茶色いピアノもすり抜けていくことになります。よって，ヒントブロックの「もし◇◇ならば」ブロックを「もし端に着いたら，跳ね返る」ブロックの下につなげます。</w:t>
            </w:r>
          </w:p>
          <w:p>
            <w:pPr>
              <w:autoSpaceDE w:val="0"/>
              <w:autoSpaceDN w:val="0"/>
              <w:adjustRightInd w:val="0"/>
              <w:jc w:val="left"/>
              <w:rPr>
                <w:rFonts w:ascii="ＭＳ 明朝" w:eastAsia="ＭＳ 明朝" w:hAnsi="Times New Roman" w:cs="ＭＳ 明朝"/>
                <w:kern w:val="24"/>
                <w:sz w:val="24"/>
                <w:szCs w:val="24"/>
              </w:rPr>
            </w:pPr>
            <w:r>
              <w:rPr>
                <w:rFonts w:ascii="ＭＳ ゴシック" w:eastAsia="ＭＳ ゴシック" w:hAnsi="Times New Roman" w:cs="ＭＳ ゴシック" w:hint="eastAsia"/>
                <w:b/>
                <w:bCs/>
                <w:kern w:val="24"/>
                <w:sz w:val="24"/>
                <w:szCs w:val="24"/>
                <w:lang w:val="ja-JP"/>
              </w:rPr>
              <w:t>○ヒントブロックの「□色に触れたら」ブロックを動かす</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そして，◇◇のところにヒントブロックの「□色に触れたら」ブロックを入れ，□を茶色に変えます。色の変え方ですが，まずは□をクリックし，その後，変えたい色をクリックするとその色になります。（この場合は□をクリックし，ピアノの茶色をクリックする）</w:t>
            </w:r>
          </w:p>
          <w:p>
            <w:pPr>
              <w:autoSpaceDE w:val="0"/>
              <w:autoSpaceDN w:val="0"/>
              <w:adjustRightInd w:val="0"/>
              <w:jc w:val="left"/>
              <w:rPr>
                <w:rFonts w:ascii="ＭＳ 明朝" w:eastAsia="ＭＳ 明朝" w:hAnsi="Times New Roman" w:cs="ＭＳ 明朝"/>
                <w:kern w:val="24"/>
                <w:sz w:val="24"/>
                <w:szCs w:val="24"/>
              </w:rPr>
            </w:pPr>
            <w:r>
              <w:rPr>
                <w:rFonts w:ascii="ＭＳ ゴシック" w:eastAsia="ＭＳ ゴシック" w:hAnsi="Times New Roman" w:cs="ＭＳ ゴシック" w:hint="eastAsia"/>
                <w:b/>
                <w:bCs/>
                <w:kern w:val="24"/>
                <w:sz w:val="24"/>
                <w:szCs w:val="24"/>
                <w:lang w:val="ja-JP"/>
              </w:rPr>
              <w:t>○ヒントブロックの「○度回す」ブロックを動かす</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・角度をつけて跳ね返すためには，ヒントブロックの「○度回す」ブロックを「もし◇◇ならば」ブロックの中に入れます。そして，角度を「３０」に変えます。</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・これで完成です。</w:t>
            </w:r>
          </w:p>
          <w:p/>
        </w:tc>
      </w:tr>
      <w:tr>
        <w:trPr>
          <w:trHeight w:val="2551"/>
        </w:trPr>
        <w:tc>
          <w:tcPr>
            <w:tcW w:w="426" w:type="dxa"/>
          </w:tcPr>
          <w:p>
            <w:pPr>
              <w:jc w:val="center"/>
              <w:rPr>
                <w:rFonts w:asciiTheme="minorEastAsia" w:hAnsiTheme="minorEastAsia"/>
              </w:rPr>
            </w:pPr>
            <w:r>
              <w:rPr>
                <w:rFonts w:asciiTheme="minorEastAsia" w:hAnsiTheme="minorEastAsia" w:hint="eastAsia"/>
              </w:rPr>
              <w:lastRenderedPageBreak/>
              <w:t>スライド</w:t>
            </w:r>
            <w:r>
              <w:rPr>
                <w:rFonts w:asciiTheme="minorEastAsia" w:hAnsiTheme="minorEastAsia"/>
              </w:rPr>
              <w:t xml:space="preserve"> 48</w:t>
            </w:r>
          </w:p>
        </w:tc>
        <w:tc>
          <w:tcPr>
            <w:tcW w:w="3543" w:type="dxa"/>
            <w:hideMark/>
          </w:tcPr>
          <w:p>
            <w:r>
              <w:object w:dxaOrig="3240" w:dyaOrig="2430">
                <v:shape id="_x0000_i1063" type="#_x0000_t75" style="width:162.4pt;height:121.4pt" o:ole="" o:bordertopcolor="this" o:borderleftcolor="this" o:borderbottomcolor="this" o:borderrightcolor="this">
                  <v:imagedata r:id="rId84" o:title=""/>
                  <w10:bordertop type="single" width="4" shadow="t"/>
                  <w10:borderleft type="single" width="4" shadow="t"/>
                  <w10:borderbottom type="single" width="4" shadow="t"/>
                  <w10:borderright type="single" width="4" shadow="t"/>
                </v:shape>
                <o:OLEObject Type="Embed" ProgID="PowerPoint.Slide.12" ShapeID="_x0000_i1063" DrawAspect="Content" ObjectID="_1612867648" r:id="rId85"/>
              </w:object>
            </w:r>
          </w:p>
        </w:tc>
        <w:tc>
          <w:tcPr>
            <w:tcW w:w="6237" w:type="dxa"/>
          </w:tcPr>
          <w:p>
            <w:pPr>
              <w:autoSpaceDE w:val="0"/>
              <w:autoSpaceDN w:val="0"/>
              <w:adjustRightInd w:val="0"/>
              <w:jc w:val="left"/>
              <w:rPr>
                <w:rFonts w:ascii="ＭＳ 明朝" w:eastAsia="ＭＳ 明朝" w:hAnsi="Times New Roman" w:cs="ＭＳ 明朝"/>
                <w:kern w:val="24"/>
                <w:sz w:val="24"/>
                <w:szCs w:val="24"/>
                <w:u w:val="single"/>
              </w:rPr>
            </w:pPr>
            <w:r>
              <w:rPr>
                <w:rFonts w:ascii="ＭＳ 明朝" w:eastAsia="ＭＳ 明朝" w:hAnsi="Times New Roman" w:cs="ＭＳ 明朝" w:hint="eastAsia"/>
                <w:kern w:val="24"/>
                <w:sz w:val="24"/>
                <w:szCs w:val="24"/>
                <w:u w:val="single"/>
                <w:lang w:val="ja-JP"/>
              </w:rPr>
              <w:t>（このスライドは非表示設定にしています）</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rPr>
              <w:t>【</w:t>
            </w:r>
            <w:r>
              <w:rPr>
                <w:rFonts w:ascii="ＭＳ 明朝" w:eastAsia="ＭＳ 明朝" w:hAnsi="Times New Roman" w:cs="ＭＳ 明朝" w:hint="eastAsia"/>
                <w:kern w:val="24"/>
                <w:sz w:val="24"/>
                <w:szCs w:val="24"/>
                <w:lang w:val="ja-JP"/>
              </w:rPr>
              <w:t>説明原稿</w:t>
            </w:r>
            <w:r>
              <w:rPr>
                <w:rFonts w:ascii="ＭＳ 明朝" w:eastAsia="ＭＳ 明朝" w:hAnsi="Times New Roman" w:cs="ＭＳ 明朝" w:hint="eastAsia"/>
                <w:kern w:val="24"/>
                <w:sz w:val="24"/>
                <w:szCs w:val="24"/>
              </w:rPr>
              <w:t>】</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・どのように組みましたか？（指名して，操作しながら確認する等）</w:t>
            </w:r>
          </w:p>
          <w:p>
            <w:pPr>
              <w:autoSpaceDE w:val="0"/>
              <w:autoSpaceDN w:val="0"/>
              <w:adjustRightInd w:val="0"/>
              <w:ind w:firstLineChars="100" w:firstLine="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そうですね。このように組めばいいですね。</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・これで課題３もクリアとなり，全てクリアしたことになります。</w:t>
            </w:r>
          </w:p>
          <w:p>
            <w:pPr>
              <w:autoSpaceDE w:val="0"/>
              <w:autoSpaceDN w:val="0"/>
              <w:adjustRightInd w:val="0"/>
              <w:ind w:left="234" w:hangingChars="100" w:hanging="234"/>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・体験していかがでしたか？難しいと感じた方もいると思いますが，楽しさや面白さを感じていただけましたか？</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（数名の先生に聞く）</w:t>
            </w: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49</w:t>
            </w:r>
          </w:p>
        </w:tc>
        <w:tc>
          <w:tcPr>
            <w:tcW w:w="3543" w:type="dxa"/>
            <w:hideMark/>
          </w:tcPr>
          <w:p>
            <w:r>
              <w:object w:dxaOrig="3240" w:dyaOrig="2430">
                <v:shape id="_x0000_i1064" type="#_x0000_t75" style="width:162.4pt;height:121.4pt" o:ole="" o:bordertopcolor="this" o:borderleftcolor="this" o:borderbottomcolor="this" o:borderrightcolor="this">
                  <v:imagedata r:id="rId86" o:title=""/>
                  <w10:bordertop type="single" width="4" shadow="t"/>
                  <w10:borderleft type="single" width="4" shadow="t"/>
                  <w10:borderbottom type="single" width="4" shadow="t"/>
                  <w10:borderright type="single" width="4" shadow="t"/>
                </v:shape>
                <o:OLEObject Type="Embed" ProgID="PowerPoint.Slide.12" ShapeID="_x0000_i1064" DrawAspect="Content" ObjectID="_1612867649" r:id="rId87"/>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気付いた方もいると思いますが，実は体験していただいた中にねらいの１つである「プログラミング的思考」が含まれていました。</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スライド50</w:t>
            </w:r>
            <w:r>
              <w:rPr>
                <w:rFonts w:asciiTheme="minorEastAsia" w:hAnsiTheme="minorEastAsia"/>
              </w:rPr>
              <w:t xml:space="preserve"> 51</w:t>
            </w:r>
          </w:p>
        </w:tc>
        <w:tc>
          <w:tcPr>
            <w:tcW w:w="3543" w:type="dxa"/>
            <w:hideMark/>
          </w:tcPr>
          <w:p>
            <w:r>
              <w:object w:dxaOrig="3240" w:dyaOrig="2430">
                <v:shape id="_x0000_i1065" type="#_x0000_t75" style="width:162.4pt;height:121.4pt" o:ole="" o:bordertopcolor="this" o:borderleftcolor="this" o:borderbottomcolor="this" o:borderrightcolor="this">
                  <v:imagedata r:id="rId88" o:title=""/>
                  <w10:bordertop type="single" width="4" shadow="t"/>
                  <w10:borderleft type="single" width="4" shadow="t"/>
                  <w10:borderbottom type="single" width="4" shadow="t"/>
                  <w10:borderright type="single" width="4" shadow="t"/>
                </v:shape>
                <o:OLEObject Type="Embed" ProgID="PowerPoint.Slide.12" ShapeID="_x0000_i1065" DrawAspect="Content" ObjectID="_1612867650" r:id="rId89"/>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１つ目は，このように並べた順に一つずつ実行しました。</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これをプログラミング的思考の「順次」といいます。</w:t>
            </w:r>
          </w:p>
          <w:p>
            <w:pPr>
              <w:autoSpaceDE w:val="0"/>
              <w:autoSpaceDN w:val="0"/>
              <w:adjustRightInd w:val="0"/>
              <w:jc w:val="left"/>
              <w:rPr>
                <w:rFonts w:ascii="ＭＳ 明朝" w:eastAsia="ＭＳ 明朝" w:hAnsi="Times New Roman" w:cs="ＭＳ 明朝"/>
                <w:kern w:val="24"/>
                <w:sz w:val="24"/>
                <w:szCs w:val="24"/>
                <w:lang w:val="ja-JP"/>
              </w:rPr>
            </w:pP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w:t>
            </w:r>
            <w:r>
              <w:rPr>
                <w:rFonts w:asciiTheme="minorEastAsia" w:hAnsiTheme="minorEastAsia" w:hint="eastAsia"/>
              </w:rPr>
              <w:t>52</w:t>
            </w:r>
            <w:r>
              <w:rPr>
                <w:rFonts w:asciiTheme="minorEastAsia" w:hAnsiTheme="minorEastAsia"/>
              </w:rPr>
              <w:t>53</w:t>
            </w:r>
          </w:p>
        </w:tc>
        <w:tc>
          <w:tcPr>
            <w:tcW w:w="3543" w:type="dxa"/>
            <w:hideMark/>
          </w:tcPr>
          <w:p>
            <w:r>
              <w:object w:dxaOrig="3240" w:dyaOrig="2430">
                <v:shape id="_x0000_i1066" type="#_x0000_t75" style="width:162.4pt;height:121.4pt" o:ole="" o:bordertopcolor="this" o:borderleftcolor="this" o:borderbottomcolor="this" o:borderrightcolor="this">
                  <v:imagedata r:id="rId90" o:title=""/>
                  <w10:bordertop type="single" width="4" shadow="t"/>
                  <w10:borderleft type="single" width="4" shadow="t"/>
                  <w10:borderbottom type="single" width="4" shadow="t"/>
                  <w10:borderright type="single" width="4" shadow="t"/>
                </v:shape>
                <o:OLEObject Type="Embed" ProgID="PowerPoint.Slide.12" ShapeID="_x0000_i1066" DrawAspect="Content" ObjectID="_1612867651" r:id="rId91"/>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２つ目は，「○回繰り返す」や「ずっと」のように，指定された条件や回数を繰り返し実行しました。</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これをプログラミング的思考の「反復」といいます。</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w:t>
            </w:r>
            <w:r>
              <w:rPr>
                <w:rFonts w:asciiTheme="minorEastAsia" w:hAnsiTheme="minorEastAsia" w:hint="eastAsia"/>
              </w:rPr>
              <w:t>54</w:t>
            </w:r>
            <w:r>
              <w:rPr>
                <w:rFonts w:asciiTheme="minorEastAsia" w:hAnsiTheme="minorEastAsia"/>
              </w:rPr>
              <w:t>55</w:t>
            </w:r>
          </w:p>
        </w:tc>
        <w:tc>
          <w:tcPr>
            <w:tcW w:w="3543" w:type="dxa"/>
            <w:hideMark/>
          </w:tcPr>
          <w:p>
            <w:r>
              <w:object w:dxaOrig="3240" w:dyaOrig="2430">
                <v:shape id="_x0000_i1067" type="#_x0000_t75" style="width:162.4pt;height:121.4pt" o:ole="" o:bordertopcolor="this" o:borderleftcolor="this" o:borderbottomcolor="this" o:borderrightcolor="this">
                  <v:imagedata r:id="rId92" o:title=""/>
                  <w10:bordertop type="single" width="4" shadow="t"/>
                  <w10:borderleft type="single" width="4" shadow="t"/>
                  <w10:borderbottom type="single" width="4" shadow="t"/>
                  <w10:borderright type="single" width="4" shadow="t"/>
                </v:shape>
                <o:OLEObject Type="Embed" ProgID="PowerPoint.Slide.12" ShapeID="_x0000_i1067" DrawAspect="Content" ObjectID="_1612867652" r:id="rId93"/>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そして３つ目は，「もし，～なら」のように，条件によって選択して実行しました。</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これをプログラミング的思考の「分岐」といいます。</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lastRenderedPageBreak/>
              <w:t>スライド</w:t>
            </w:r>
            <w:r>
              <w:rPr>
                <w:rFonts w:asciiTheme="minorEastAsia" w:hAnsiTheme="minorEastAsia"/>
              </w:rPr>
              <w:t xml:space="preserve"> 56</w:t>
            </w:r>
          </w:p>
        </w:tc>
        <w:tc>
          <w:tcPr>
            <w:tcW w:w="3543" w:type="dxa"/>
            <w:hideMark/>
          </w:tcPr>
          <w:p>
            <w:r>
              <w:object w:dxaOrig="3240" w:dyaOrig="2430">
                <v:shape id="_x0000_i1068" type="#_x0000_t75" style="width:162.4pt;height:121.4pt" o:ole="" o:bordertopcolor="this" o:borderleftcolor="this" o:borderbottomcolor="this" o:borderrightcolor="this">
                  <v:imagedata r:id="rId94" o:title=""/>
                  <w10:bordertop type="single" width="4" shadow="t"/>
                  <w10:borderleft type="single" width="4" shadow="t"/>
                  <w10:borderbottom type="single" width="4" shadow="t"/>
                  <w10:borderright type="single" width="4" shadow="t"/>
                </v:shape>
                <o:OLEObject Type="Embed" ProgID="PowerPoint.Slide.12" ShapeID="_x0000_i1068" DrawAspect="Content" ObjectID="_1612867653" r:id="rId95"/>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実はこのように，「体験」する中で，自然とプログラミング的思考を働かせていました。</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これを授業の中で児童に意識させることが大切です。では，最後に授業づくりの視点となる，資質・能力について確認していきます。</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57</w:t>
            </w:r>
          </w:p>
        </w:tc>
        <w:tc>
          <w:tcPr>
            <w:tcW w:w="3543" w:type="dxa"/>
            <w:hideMark/>
          </w:tcPr>
          <w:p>
            <w:r>
              <w:object w:dxaOrig="3240" w:dyaOrig="2430">
                <v:shape id="_x0000_i1069" type="#_x0000_t75" style="width:162.4pt;height:121.4pt" o:ole="" o:bordertopcolor="this" o:borderleftcolor="this" o:borderbottomcolor="this" o:borderrightcolor="this">
                  <v:imagedata r:id="rId96" o:title=""/>
                  <w10:bordertop type="single" width="4" shadow="t"/>
                  <w10:borderleft type="single" width="4" shadow="t"/>
                  <w10:borderbottom type="single" width="4" shadow="t"/>
                  <w10:borderright type="single" width="4" shadow="t"/>
                </v:shape>
                <o:OLEObject Type="Embed" ProgID="PowerPoint.Slide.12" ShapeID="_x0000_i1069" DrawAspect="Content" ObjectID="_1612867654" r:id="rId97"/>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プログラミング教育を通じて目指す育成すべき資質・能力についてです。</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58</w:t>
            </w:r>
          </w:p>
        </w:tc>
        <w:tc>
          <w:tcPr>
            <w:tcW w:w="3543" w:type="dxa"/>
            <w:hideMark/>
          </w:tcPr>
          <w:p>
            <w:r>
              <w:object w:dxaOrig="3240" w:dyaOrig="2430">
                <v:shape id="_x0000_i1070" type="#_x0000_t75" style="width:162.4pt;height:121.4pt" o:ole="" o:bordertopcolor="this" o:borderleftcolor="this" o:borderbottomcolor="this" o:borderrightcolor="this">
                  <v:imagedata r:id="rId98" o:title=""/>
                  <w10:bordertop type="single" width="4" shadow="t"/>
                  <w10:borderleft type="single" width="4" shadow="t"/>
                  <w10:borderbottom type="single" width="4" shadow="t"/>
                  <w10:borderright type="single" width="4" shadow="t"/>
                </v:shape>
                <o:OLEObject Type="Embed" ProgID="PowerPoint.Slide.12" ShapeID="_x0000_i1070" DrawAspect="Content" ObjectID="_1612867655" r:id="rId99"/>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プログラミング教育の３つのねらいと，学習指導要領に示されている育成すべき３つの資質・能力を整理してみると</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59</w:t>
            </w:r>
          </w:p>
        </w:tc>
        <w:tc>
          <w:tcPr>
            <w:tcW w:w="3543" w:type="dxa"/>
            <w:hideMark/>
          </w:tcPr>
          <w:p>
            <w:r>
              <w:object w:dxaOrig="3240" w:dyaOrig="2430">
                <v:shape id="_x0000_i1071" type="#_x0000_t75" style="width:162.4pt;height:121.4pt" o:ole="" o:bordertopcolor="this" o:borderleftcolor="this" o:borderbottomcolor="this" o:borderrightcolor="this">
                  <v:imagedata r:id="rId100" o:title=""/>
                  <w10:bordertop type="single" width="4" shadow="t"/>
                  <w10:borderleft type="single" width="4" shadow="t"/>
                  <w10:borderbottom type="single" width="4" shadow="t"/>
                  <w10:borderright type="single" width="4" shadow="t"/>
                </v:shape>
                <o:OLEObject Type="Embed" ProgID="PowerPoint.Slide.12" ShapeID="_x0000_i1071" DrawAspect="Content" ObjectID="_1612867656" r:id="rId101"/>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ねらいの①は，資質・能力の「思考力，判断力，表現力等」に</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60</w:t>
            </w:r>
          </w:p>
        </w:tc>
        <w:tc>
          <w:tcPr>
            <w:tcW w:w="3543" w:type="dxa"/>
            <w:hideMark/>
          </w:tcPr>
          <w:p>
            <w:r>
              <w:object w:dxaOrig="3240" w:dyaOrig="2430">
                <v:shape id="_x0000_i1072" type="#_x0000_t75" style="width:162.4pt;height:121.4pt" o:ole="" o:bordertopcolor="this" o:borderleftcolor="this" o:borderbottomcolor="this" o:borderrightcolor="this">
                  <v:imagedata r:id="rId102" o:title=""/>
                  <w10:bordertop type="single" width="4" shadow="t"/>
                  <w10:borderleft type="single" width="4" shadow="t"/>
                  <w10:borderbottom type="single" width="4" shadow="t"/>
                  <w10:borderright type="single" width="4" shadow="t"/>
                </v:shape>
                <o:OLEObject Type="Embed" ProgID="PowerPoint.Slide.12" ShapeID="_x0000_i1072" DrawAspect="Content" ObjectID="_1612867657" r:id="rId103"/>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ねらいの②は，資質・能力の「知識及び技能」と「学びに向かう力，人間性等」に</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lastRenderedPageBreak/>
              <w:t>スライド</w:t>
            </w:r>
            <w:r>
              <w:rPr>
                <w:rFonts w:asciiTheme="minorEastAsia" w:hAnsiTheme="minorEastAsia"/>
              </w:rPr>
              <w:t xml:space="preserve"> 61</w:t>
            </w:r>
          </w:p>
        </w:tc>
        <w:tc>
          <w:tcPr>
            <w:tcW w:w="3543" w:type="dxa"/>
            <w:hideMark/>
          </w:tcPr>
          <w:p>
            <w:r>
              <w:object w:dxaOrig="3240" w:dyaOrig="2430">
                <v:shape id="_x0000_i1073" type="#_x0000_t75" style="width:162.4pt;height:121.4pt" o:ole="" o:bordertopcolor="this" o:borderleftcolor="this" o:borderbottomcolor="this" o:borderrightcolor="this">
                  <v:imagedata r:id="rId104" o:title=""/>
                  <w10:bordertop type="single" width="4" shadow="t"/>
                  <w10:borderleft type="single" width="4" shadow="t"/>
                  <w10:borderbottom type="single" width="4" shadow="t"/>
                  <w10:borderright type="single" width="4" shadow="t"/>
                </v:shape>
                <o:OLEObject Type="Embed" ProgID="PowerPoint.Slide.12" ShapeID="_x0000_i1073" DrawAspect="Content" ObjectID="_1612867658" r:id="rId105"/>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ねらいの③は，資質・能力のいずれかに関わってくると考えられます。</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スライド62</w:t>
            </w:r>
            <w:r>
              <w:rPr>
                <w:rFonts w:asciiTheme="minorEastAsia" w:hAnsiTheme="minorEastAsia"/>
              </w:rPr>
              <w:t xml:space="preserve"> 63</w:t>
            </w:r>
          </w:p>
        </w:tc>
        <w:tc>
          <w:tcPr>
            <w:tcW w:w="3543" w:type="dxa"/>
            <w:hideMark/>
          </w:tcPr>
          <w:p>
            <w:r>
              <w:rPr>
                <w:kern w:val="0"/>
              </w:rPr>
              <w:object w:dxaOrig="3240" w:dyaOrig="2430">
                <v:shape id="_x0000_i1074" type="#_x0000_t75" style="width:162.4pt;height:121.4pt" o:ole="" o:bordertopcolor="this" o:borderleftcolor="this" o:borderbottomcolor="this" o:borderrightcolor="this">
                  <v:imagedata r:id="rId106" o:title=""/>
                  <w10:bordertop type="single" width="4" shadow="t"/>
                  <w10:borderleft type="single" width="4" shadow="t"/>
                  <w10:borderbottom type="single" width="4" shadow="t"/>
                  <w10:borderright type="single" width="4" shadow="t"/>
                </v:shape>
                <o:OLEObject Type="Embed" ProgID="PowerPoint.Slide.12" ShapeID="_x0000_i1074" DrawAspect="Content" ObjectID="_1612867659" r:id="rId107"/>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これらのことからプログラミング教育を授業に取り入れやすくするために，</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３つの資質・能力を更に７つに分けました。</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そして，この７つの考えを基に，授業づくりを考えていきましょう。</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w:t>
            </w:r>
            <w:r>
              <w:rPr>
                <w:rFonts w:asciiTheme="minorEastAsia" w:hAnsiTheme="minorEastAsia" w:hint="eastAsia"/>
              </w:rPr>
              <w:t>646566</w:t>
            </w:r>
            <w:r>
              <w:rPr>
                <w:rFonts w:asciiTheme="minorEastAsia" w:hAnsiTheme="minorEastAsia"/>
              </w:rPr>
              <w:t>67</w:t>
            </w:r>
          </w:p>
        </w:tc>
        <w:tc>
          <w:tcPr>
            <w:tcW w:w="3543" w:type="dxa"/>
            <w:hideMark/>
          </w:tcPr>
          <w:p>
            <w:r>
              <w:rPr>
                <w:kern w:val="0"/>
              </w:rPr>
              <w:object w:dxaOrig="3240" w:dyaOrig="2430">
                <v:shape id="_x0000_i1075" type="#_x0000_t75" style="width:162.4pt;height:121.4pt" o:ole="" o:bordertopcolor="this" o:borderleftcolor="this" o:borderbottomcolor="this" o:borderrightcolor="this">
                  <v:imagedata r:id="rId108" o:title=""/>
                  <w10:bordertop type="single" width="4" shadow="t"/>
                  <w10:borderleft type="single" width="4" shadow="t"/>
                  <w10:borderbottom type="single" width="4" shadow="t"/>
                  <w10:borderright type="single" width="4" shadow="t"/>
                </v:shape>
                <o:OLEObject Type="Embed" ProgID="PowerPoint.Slide.12" ShapeID="_x0000_i1075" DrawAspect="Content" ObjectID="_1612867660" r:id="rId109"/>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まず，知識及び技能については，</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身近な生活でコンピュータが活用されていることに気付くこと，と</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体験等を通して，問題解決には必要な手順があることに気付くこと</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の２つです。</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「気付き」が大切になりますね。</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具体的に授業で考えると，</w:t>
            </w: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w:t>
            </w:r>
            <w:r>
              <w:rPr>
                <w:rFonts w:asciiTheme="minorEastAsia" w:hAnsiTheme="minorEastAsia" w:hint="eastAsia"/>
              </w:rPr>
              <w:t>68</w:t>
            </w:r>
            <w:r>
              <w:rPr>
                <w:rFonts w:asciiTheme="minorEastAsia" w:hAnsiTheme="minorEastAsia"/>
              </w:rPr>
              <w:t>69</w:t>
            </w:r>
          </w:p>
        </w:tc>
        <w:tc>
          <w:tcPr>
            <w:tcW w:w="3543" w:type="dxa"/>
            <w:hideMark/>
          </w:tcPr>
          <w:p>
            <w:r>
              <w:rPr>
                <w:kern w:val="0"/>
              </w:rPr>
              <w:object w:dxaOrig="3240" w:dyaOrig="2430">
                <v:shape id="_x0000_i1076" type="#_x0000_t75" style="width:162.4pt;height:121.4pt" o:ole="" o:bordertopcolor="this" o:borderleftcolor="this" o:borderbottomcolor="this" o:borderrightcolor="this">
                  <v:imagedata r:id="rId110" o:title=""/>
                  <w10:bordertop type="single" width="4" shadow="t"/>
                  <w10:borderleft type="single" width="4" shadow="t"/>
                  <w10:borderbottom type="single" width="4" shadow="t"/>
                  <w10:borderright type="single" width="4" shadow="t"/>
                </v:shape>
                <o:OLEObject Type="Embed" ProgID="PowerPoint.Slide.12" ShapeID="_x0000_i1076" DrawAspect="Content" ObjectID="_1612867661" r:id="rId111"/>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Calibri" w:eastAsia="ＭＳ Ｐゴシック" w:hAnsi="Times New Roman" w:cs="ＭＳ Ｐゴシック" w:hint="eastAsia"/>
                <w:kern w:val="24"/>
                <w:sz w:val="24"/>
                <w:szCs w:val="24"/>
                <w:lang w:val="ja-JP"/>
              </w:rPr>
              <w:t>２年生，生活科，「図書館のことを聞いてみよう」</w:t>
            </w:r>
            <w:r>
              <w:rPr>
                <w:rFonts w:ascii="ＭＳ 明朝" w:eastAsia="ＭＳ 明朝" w:hAnsi="Times New Roman" w:cs="ＭＳ 明朝" w:hint="eastAsia"/>
                <w:kern w:val="24"/>
                <w:sz w:val="24"/>
                <w:szCs w:val="24"/>
                <w:lang w:val="ja-JP"/>
              </w:rPr>
              <w:t>では，身近な生活でコンピュータが活用されていることに気付かせることから</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Ａ１にあてはまりそうですね。</w:t>
            </w:r>
          </w:p>
          <w:p>
            <w:pPr>
              <w:autoSpaceDE w:val="0"/>
              <w:autoSpaceDN w:val="0"/>
              <w:adjustRightInd w:val="0"/>
              <w:jc w:val="left"/>
              <w:rPr>
                <w:rFonts w:ascii="Calibri" w:eastAsia="ＭＳ Ｐゴシック" w:hAnsi="Times New Roman" w:cs="Calibri"/>
                <w:kern w:val="24"/>
                <w:sz w:val="24"/>
                <w:szCs w:val="24"/>
                <w:lang w:val="ja-JP"/>
              </w:rPr>
            </w:pP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w:t>
            </w:r>
            <w:r>
              <w:rPr>
                <w:rFonts w:asciiTheme="minorEastAsia" w:hAnsiTheme="minorEastAsia" w:hint="eastAsia"/>
              </w:rPr>
              <w:t>70</w:t>
            </w:r>
            <w:r>
              <w:rPr>
                <w:rFonts w:asciiTheme="minorEastAsia" w:hAnsiTheme="minorEastAsia"/>
              </w:rPr>
              <w:t>71</w:t>
            </w:r>
          </w:p>
        </w:tc>
        <w:tc>
          <w:tcPr>
            <w:tcW w:w="3543" w:type="dxa"/>
            <w:hideMark/>
          </w:tcPr>
          <w:p>
            <w:r>
              <w:rPr>
                <w:kern w:val="0"/>
              </w:rPr>
              <w:object w:dxaOrig="3240" w:dyaOrig="2430">
                <v:shape id="_x0000_i1077" type="#_x0000_t75" style="width:162.4pt;height:121.4pt" o:ole="" o:bordertopcolor="this" o:borderleftcolor="this" o:borderbottomcolor="this" o:borderrightcolor="this">
                  <v:imagedata r:id="rId112" o:title=""/>
                  <w10:bordertop type="single" width="4" shadow="t"/>
                  <w10:borderleft type="single" width="4" shadow="t"/>
                  <w10:borderbottom type="single" width="4" shadow="t"/>
                  <w10:borderright type="single" width="4" shadow="t"/>
                </v:shape>
                <o:OLEObject Type="Embed" ProgID="PowerPoint.Slide.12" ShapeID="_x0000_i1077" DrawAspect="Content" ObjectID="_1612867662" r:id="rId113"/>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次に，思考力，判断力，表現力等については，</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体験の時に確認した「プログラミング的思考」について</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lastRenderedPageBreak/>
              <w:t>スライド</w:t>
            </w:r>
            <w:r>
              <w:rPr>
                <w:rFonts w:asciiTheme="minorEastAsia" w:hAnsiTheme="minorEastAsia"/>
              </w:rPr>
              <w:t xml:space="preserve"> 72</w:t>
            </w:r>
          </w:p>
        </w:tc>
        <w:tc>
          <w:tcPr>
            <w:tcW w:w="3543" w:type="dxa"/>
            <w:hideMark/>
          </w:tcPr>
          <w:p>
            <w:r>
              <w:rPr>
                <w:kern w:val="0"/>
              </w:rPr>
              <w:object w:dxaOrig="3240" w:dyaOrig="2430">
                <v:shape id="_x0000_i1078" type="#_x0000_t75" style="width:162.4pt;height:121.4pt" o:ole="" o:bordertopcolor="this" o:borderleftcolor="this" o:borderbottomcolor="this" o:borderrightcolor="this">
                  <v:imagedata r:id="rId114" o:title=""/>
                  <w10:bordertop type="single" width="4" shadow="t"/>
                  <w10:borderleft type="single" width="4" shadow="t"/>
                  <w10:borderbottom type="single" width="4" shadow="t"/>
                  <w10:borderright type="single" width="4" shadow="t"/>
                </v:shape>
                <o:OLEObject Type="Embed" ProgID="PowerPoint.Slide.12" ShapeID="_x0000_i1078" DrawAspect="Content" ObjectID="_1612867663" r:id="rId115"/>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プログラミングの基本となる「順次」「反復」「分岐」の３つに分けます。</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具体的な授業で考えると</w:t>
            </w:r>
          </w:p>
          <w:p>
            <w:pPr>
              <w:autoSpaceDE w:val="0"/>
              <w:autoSpaceDN w:val="0"/>
              <w:adjustRightInd w:val="0"/>
              <w:jc w:val="left"/>
              <w:rPr>
                <w:rFonts w:ascii="Calibri" w:eastAsia="ＭＳ Ｐゴシック" w:hAnsi="Times New Roman" w:cs="Calibri"/>
                <w:kern w:val="24"/>
                <w:sz w:val="24"/>
                <w:szCs w:val="24"/>
                <w:lang w:val="ja-JP"/>
              </w:rPr>
            </w:pP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スライド73</w:t>
            </w:r>
            <w:r>
              <w:rPr>
                <w:rFonts w:asciiTheme="minorEastAsia" w:hAnsiTheme="minorEastAsia"/>
              </w:rPr>
              <w:t xml:space="preserve"> 74</w:t>
            </w:r>
          </w:p>
        </w:tc>
        <w:tc>
          <w:tcPr>
            <w:tcW w:w="3543" w:type="dxa"/>
            <w:hideMark/>
          </w:tcPr>
          <w:p>
            <w:r>
              <w:rPr>
                <w:kern w:val="0"/>
              </w:rPr>
              <w:object w:dxaOrig="3240" w:dyaOrig="2430">
                <v:shape id="_x0000_i1079" type="#_x0000_t75" style="width:162.4pt;height:121.4pt" o:ole="" o:bordertopcolor="this" o:borderleftcolor="this" o:borderbottomcolor="this" o:borderrightcolor="this">
                  <v:imagedata r:id="rId116" o:title=""/>
                  <w10:bordertop type="single" width="4" shadow="t"/>
                  <w10:borderleft type="single" width="4" shadow="t"/>
                  <w10:borderbottom type="single" width="4" shadow="t"/>
                  <w10:borderright type="single" width="4" shadow="t"/>
                </v:shape>
                <o:OLEObject Type="Embed" ProgID="PowerPoint.Slide.12" ShapeID="_x0000_i1079" DrawAspect="Content" ObjectID="_1612867664" r:id="rId117"/>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ゴシック" w:eastAsia="ＭＳ ゴシック" w:hAnsi="Times New Roman" w:cs="ＭＳ ゴシック" w:hint="eastAsia"/>
                <w:kern w:val="24"/>
                <w:sz w:val="24"/>
                <w:szCs w:val="24"/>
                <w:lang w:val="ja-JP"/>
              </w:rPr>
              <w:t>６年生，理科，「水溶液の性質のはたらき」</w:t>
            </w:r>
            <w:r>
              <w:rPr>
                <w:rFonts w:ascii="ＭＳ 明朝" w:eastAsia="ＭＳ 明朝" w:hAnsi="Times New Roman" w:cs="ＭＳ 明朝" w:hint="eastAsia"/>
                <w:kern w:val="24"/>
                <w:sz w:val="24"/>
                <w:szCs w:val="24"/>
                <w:lang w:val="ja-JP"/>
              </w:rPr>
              <w:t>では，水溶液の特徴の見分け方として，青色リトマス紙が赤色に変化したものとそうでないものに分ける等，実験の手順を分岐の考えを基にまとめることから</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Ｂ３の分岐の考えにあてはまりそうですね。</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w:t>
            </w:r>
            <w:r>
              <w:rPr>
                <w:rFonts w:asciiTheme="minorEastAsia" w:hAnsiTheme="minorEastAsia" w:hint="eastAsia"/>
              </w:rPr>
              <w:t>757677</w:t>
            </w:r>
            <w:r>
              <w:rPr>
                <w:rFonts w:asciiTheme="minorEastAsia" w:hAnsiTheme="minorEastAsia"/>
              </w:rPr>
              <w:t>78</w:t>
            </w:r>
          </w:p>
        </w:tc>
        <w:tc>
          <w:tcPr>
            <w:tcW w:w="3543" w:type="dxa"/>
            <w:hideMark/>
          </w:tcPr>
          <w:p>
            <w:r>
              <w:rPr>
                <w:kern w:val="0"/>
              </w:rPr>
              <w:object w:dxaOrig="3240" w:dyaOrig="2430">
                <v:shape id="_x0000_i1080" type="#_x0000_t75" style="width:162.4pt;height:121.4pt" o:ole="" o:bordertopcolor="this" o:borderleftcolor="this" o:borderbottomcolor="this" o:borderrightcolor="this">
                  <v:imagedata r:id="rId118" o:title=""/>
                  <w10:bordertop type="single" width="4" shadow="t"/>
                  <w10:borderleft type="single" width="4" shadow="t"/>
                  <w10:borderbottom type="single" width="4" shadow="t"/>
                  <w10:borderright type="single" width="4" shadow="t"/>
                </v:shape>
                <o:OLEObject Type="Embed" ProgID="PowerPoint.Slide.12" ShapeID="_x0000_i1080" DrawAspect="Content" ObjectID="_1612867665" r:id="rId119"/>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最後に，学びに向かう力，人間性等についてです。</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コンピュータの働きを，身近な生活に生かそうとすること，と</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社会づくりに生かそうとすること</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の２つになります。</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生かそうとする「態度」が大切になりますね。</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具体的な授業で考えると</w:t>
            </w: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w:t>
            </w:r>
            <w:r>
              <w:rPr>
                <w:rFonts w:asciiTheme="minorEastAsia" w:hAnsiTheme="minorEastAsia" w:hint="eastAsia"/>
              </w:rPr>
              <w:t>79</w:t>
            </w:r>
            <w:r>
              <w:rPr>
                <w:rFonts w:asciiTheme="minorEastAsia" w:hAnsiTheme="minorEastAsia"/>
              </w:rPr>
              <w:t>80</w:t>
            </w:r>
          </w:p>
        </w:tc>
        <w:tc>
          <w:tcPr>
            <w:tcW w:w="3543" w:type="dxa"/>
            <w:hideMark/>
          </w:tcPr>
          <w:p>
            <w:r>
              <w:rPr>
                <w:kern w:val="0"/>
              </w:rPr>
              <w:object w:dxaOrig="3240" w:dyaOrig="2430">
                <v:shape id="_x0000_i1081" type="#_x0000_t75" style="width:162.4pt;height:121.4pt" o:ole="" o:bordertopcolor="this" o:borderleftcolor="this" o:borderbottomcolor="this" o:borderrightcolor="this">
                  <v:imagedata r:id="rId120" o:title=""/>
                  <w10:bordertop type="single" width="4" shadow="t"/>
                  <w10:borderleft type="single" width="4" shadow="t"/>
                  <w10:borderbottom type="single" width="4" shadow="t"/>
                  <w10:borderright type="single" width="4" shadow="t"/>
                </v:shape>
                <o:OLEObject Type="Embed" ProgID="PowerPoint.Slide.12" ShapeID="_x0000_i1081" DrawAspect="Content" ObjectID="_1612867666" r:id="rId121"/>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４年生，国語，「夢のロボット」を作るでは，身近な生活がよりよくなるようなロボットを考えさせることから</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Ｃ１にあてはまりそうですね。</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81</w:t>
            </w:r>
          </w:p>
        </w:tc>
        <w:tc>
          <w:tcPr>
            <w:tcW w:w="3543" w:type="dxa"/>
            <w:hideMark/>
          </w:tcPr>
          <w:p>
            <w:r>
              <w:rPr>
                <w:kern w:val="0"/>
              </w:rPr>
              <w:object w:dxaOrig="3240" w:dyaOrig="2430">
                <v:shape id="_x0000_i1082" type="#_x0000_t75" style="width:162.4pt;height:121.4pt" o:ole="" o:bordertopcolor="this" o:borderleftcolor="this" o:borderbottomcolor="this" o:borderrightcolor="this">
                  <v:imagedata r:id="rId122" o:title=""/>
                  <w10:bordertop type="single" width="4" shadow="t"/>
                  <w10:borderleft type="single" width="4" shadow="t"/>
                  <w10:borderbottom type="single" width="4" shadow="t"/>
                  <w10:borderright type="single" width="4" shadow="t"/>
                </v:shape>
                <o:OLEObject Type="Embed" ProgID="PowerPoint.Slide.12" ShapeID="_x0000_i1082" DrawAspect="Content" ObjectID="_1612867667" r:id="rId123"/>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どうですか，どのような授業にプログラミング教育を取り入れられそうですか？</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今日の研修で学んだことを振り返りながらワークシートに記入し，周りの先生方と話し合ってみてください。</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（２～３分後）</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プログラミング教育を取り入れた授業の実践に向け，この７つの考えを基に，</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lastRenderedPageBreak/>
              <w:t>スライド</w:t>
            </w:r>
            <w:r>
              <w:rPr>
                <w:rFonts w:asciiTheme="minorEastAsia" w:hAnsiTheme="minorEastAsia"/>
              </w:rPr>
              <w:t xml:space="preserve"> 82</w:t>
            </w:r>
          </w:p>
        </w:tc>
        <w:tc>
          <w:tcPr>
            <w:tcW w:w="3543" w:type="dxa"/>
            <w:hideMark/>
          </w:tcPr>
          <w:p>
            <w:r>
              <w:object w:dxaOrig="3240" w:dyaOrig="2430">
                <v:shape id="_x0000_i1083" type="#_x0000_t75" style="width:162.4pt;height:121.4pt" o:ole="" o:bordertopcolor="this" o:borderleftcolor="this" o:borderbottomcolor="this" o:borderrightcolor="this">
                  <v:imagedata r:id="rId124" o:title=""/>
                  <w10:bordertop type="single" width="4" shadow="t"/>
                  <w10:borderleft type="single" width="4" shadow="t"/>
                  <w10:borderbottom type="single" width="4" shadow="t"/>
                  <w10:borderright type="single" width="4" shadow="t"/>
                </v:shape>
                <o:OLEObject Type="Embed" ProgID="PowerPoint.Slide.12" ShapeID="_x0000_i1083" DrawAspect="Content" ObjectID="_1612867668" r:id="rId125"/>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授業づくりやカリキュラム作成について考えていきましょう。</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以上でステップ１の研修内容は終了です。</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83</w:t>
            </w:r>
          </w:p>
        </w:tc>
        <w:tc>
          <w:tcPr>
            <w:tcW w:w="3543" w:type="dxa"/>
            <w:hideMark/>
          </w:tcPr>
          <w:p>
            <w:r>
              <w:object w:dxaOrig="3240" w:dyaOrig="2430">
                <v:shape id="_x0000_i1084" type="#_x0000_t75" style="width:162.4pt;height:121.4pt" o:ole="" o:bordertopcolor="this" o:borderleftcolor="this" o:borderbottomcolor="this" o:borderrightcolor="this">
                  <v:imagedata r:id="rId126" o:title=""/>
                  <w10:bordertop type="single" width="4" shadow="t"/>
                  <w10:borderleft type="single" width="4" shadow="t"/>
                  <w10:borderbottom type="single" width="4" shadow="t"/>
                  <w10:borderright type="single" width="4" shadow="t"/>
                </v:shape>
                <o:OLEObject Type="Embed" ProgID="PowerPoint.Slide.12" ShapeID="_x0000_i1084" DrawAspect="Content" ObjectID="_1612867669" r:id="rId127"/>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研修の振り返りは，アンケート用紙への記入で代えさせていただきます。（回収は後からでもよい。）</w:t>
            </w:r>
          </w:p>
          <w:p>
            <w:pPr>
              <w:autoSpaceDE w:val="0"/>
              <w:autoSpaceDN w:val="0"/>
              <w:adjustRightInd w:val="0"/>
              <w:jc w:val="left"/>
              <w:rPr>
                <w:rFonts w:ascii="ＭＳ 明朝" w:eastAsia="ＭＳ 明朝" w:hAnsi="Times New Roman" w:cs="ＭＳ 明朝"/>
                <w:kern w:val="24"/>
                <w:sz w:val="24"/>
                <w:szCs w:val="24"/>
                <w:lang w:val="ja-JP"/>
              </w:rPr>
            </w:pP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w:t>
            </w:r>
            <w:r>
              <w:rPr>
                <w:rFonts w:asciiTheme="minorEastAsia" w:hAnsiTheme="minorEastAsia" w:hint="eastAsia"/>
              </w:rPr>
              <w:t>84</w:t>
            </w:r>
            <w:r>
              <w:rPr>
                <w:rFonts w:asciiTheme="minorEastAsia" w:hAnsiTheme="minorEastAsia"/>
              </w:rPr>
              <w:t>85</w:t>
            </w:r>
          </w:p>
        </w:tc>
        <w:tc>
          <w:tcPr>
            <w:tcW w:w="3543" w:type="dxa"/>
            <w:hideMark/>
          </w:tcPr>
          <w:p>
            <w:r>
              <w:object w:dxaOrig="3240" w:dyaOrig="2430">
                <v:shape id="_x0000_i1085" type="#_x0000_t75" style="width:162.4pt;height:121.4pt" o:ole="" o:bordertopcolor="this" o:borderleftcolor="this" o:borderbottomcolor="this" o:borderrightcolor="this">
                  <v:imagedata r:id="rId128" o:title=""/>
                  <w10:bordertop type="single" width="4" shadow="t"/>
                  <w10:borderleft type="single" width="4" shadow="t"/>
                  <w10:borderbottom type="single" width="4" shadow="t"/>
                  <w10:borderright type="single" width="4" shadow="t"/>
                </v:shape>
                <o:OLEObject Type="Embed" ProgID="PowerPoint.Slide.12" ShapeID="_x0000_i1085" DrawAspect="Content" ObjectID="_1612867670" r:id="rId129"/>
              </w:object>
            </w:r>
          </w:p>
        </w:tc>
        <w:tc>
          <w:tcPr>
            <w:tcW w:w="6237" w:type="dxa"/>
          </w:tcPr>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今後の予定ですが，</w:t>
            </w:r>
          </w:p>
          <w:p>
            <w:pPr>
              <w:autoSpaceDE w:val="0"/>
              <w:autoSpaceDN w:val="0"/>
              <w:adjustRightInd w:val="0"/>
              <w:jc w:val="left"/>
              <w:rPr>
                <w:rFonts w:ascii="ＭＳ 明朝" w:eastAsia="ＭＳ 明朝" w:hAnsi="Times New Roman" w:cs="ＭＳ 明朝"/>
                <w:kern w:val="24"/>
                <w:sz w:val="24"/>
                <w:szCs w:val="24"/>
                <w:lang w:val="ja-JP"/>
              </w:rPr>
            </w:pPr>
            <w:r>
              <w:rPr>
                <w:rFonts w:ascii="ＭＳ 明朝" w:eastAsia="ＭＳ 明朝" w:hAnsi="Times New Roman" w:cs="ＭＳ 明朝" w:hint="eastAsia"/>
                <w:kern w:val="24"/>
                <w:sz w:val="24"/>
                <w:szCs w:val="24"/>
                <w:lang w:val="ja-JP"/>
              </w:rPr>
              <w:t>（▼クリック）</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次回行うステップ２の研修は，７つの考えを基に模擬授業動画を視聴する等，授業のイメージを持つ内容になっています。</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それまでの間ですが，</w:t>
            </w:r>
          </w:p>
          <w:p>
            <w:pPr>
              <w:autoSpaceDE w:val="0"/>
              <w:autoSpaceDN w:val="0"/>
              <w:adjustRightInd w:val="0"/>
              <w:jc w:val="left"/>
              <w:rPr>
                <w:rFonts w:ascii="Arial" w:hAnsi="Arial" w:cs="Arial"/>
                <w:kern w:val="0"/>
                <w:sz w:val="24"/>
                <w:szCs w:val="24"/>
                <w:lang w:val="ja-JP"/>
              </w:rPr>
            </w:pPr>
          </w:p>
          <w:p/>
        </w:tc>
      </w:tr>
      <w:tr>
        <w:trPr>
          <w:trHeight w:val="2551"/>
        </w:trPr>
        <w:tc>
          <w:tcPr>
            <w:tcW w:w="426" w:type="dxa"/>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86</w:t>
            </w:r>
          </w:p>
        </w:tc>
        <w:tc>
          <w:tcPr>
            <w:tcW w:w="3543" w:type="dxa"/>
            <w:hideMark/>
          </w:tcPr>
          <w:p>
            <w:r>
              <w:object w:dxaOrig="3240" w:dyaOrig="2430">
                <v:shape id="_x0000_i1086" type="#_x0000_t75" style="width:162.4pt;height:121.4pt" o:ole="" o:bordertopcolor="this" o:borderleftcolor="this" o:borderbottomcolor="this" o:borderrightcolor="this">
                  <v:imagedata r:id="rId130" o:title=""/>
                  <w10:bordertop type="single" width="4" shadow="t"/>
                  <w10:borderleft type="single" width="4" shadow="t"/>
                  <w10:borderbottom type="single" width="4" shadow="t"/>
                  <w10:borderright type="single" width="4" shadow="t"/>
                </v:shape>
                <o:OLEObject Type="Embed" ProgID="PowerPoint.Slide.12" ShapeID="_x0000_i1086" DrawAspect="Content" ObjectID="_1612867671" r:id="rId131"/>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本日体験した「</w:t>
            </w:r>
            <w:r>
              <w:rPr>
                <w:rFonts w:ascii="ＭＳ 明朝" w:eastAsia="ＭＳ 明朝" w:hAnsi="Times New Roman" w:cs="ＭＳ 明朝" w:hint="eastAsia"/>
                <w:kern w:val="24"/>
                <w:sz w:val="24"/>
                <w:szCs w:val="24"/>
              </w:rPr>
              <w:t>Scratch</w:t>
            </w:r>
            <w:r>
              <w:rPr>
                <w:rFonts w:ascii="ＭＳ 明朝" w:eastAsia="ＭＳ 明朝" w:hAnsi="Times New Roman" w:cs="ＭＳ 明朝" w:hint="eastAsia"/>
                <w:kern w:val="24"/>
                <w:sz w:val="24"/>
                <w:szCs w:val="24"/>
                <w:lang w:val="ja-JP"/>
              </w:rPr>
              <w:t>」や「プログラミン」，「</w:t>
            </w:r>
            <w:r>
              <w:rPr>
                <w:rFonts w:ascii="ＭＳ 明朝" w:eastAsia="ＭＳ 明朝" w:hAnsi="Times New Roman" w:cs="ＭＳ 明朝" w:hint="eastAsia"/>
                <w:kern w:val="24"/>
                <w:sz w:val="24"/>
                <w:szCs w:val="24"/>
              </w:rPr>
              <w:t>Hour of code</w:t>
            </w:r>
            <w:r>
              <w:rPr>
                <w:rFonts w:ascii="ＭＳ 明朝" w:eastAsia="ＭＳ 明朝" w:hAnsi="Times New Roman" w:cs="ＭＳ 明朝" w:hint="eastAsia"/>
                <w:kern w:val="24"/>
                <w:sz w:val="24"/>
                <w:szCs w:val="24"/>
                <w:lang w:val="ja-JP"/>
              </w:rPr>
              <w:t>」，「ビスケット」等，授業で活用できるプログラミングソフトがあります。</w:t>
            </w:r>
          </w:p>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ワークシートの裏にその他のソフトも含め，いくつか載せてあるので，是非，体験してみてください。</w:t>
            </w:r>
          </w:p>
          <w:p>
            <w:pPr>
              <w:autoSpaceDE w:val="0"/>
              <w:autoSpaceDN w:val="0"/>
              <w:adjustRightInd w:val="0"/>
              <w:jc w:val="left"/>
              <w:rPr>
                <w:rFonts w:ascii="ＭＳ 明朝" w:eastAsia="ＭＳ 明朝" w:hAnsi="Times New Roman" w:cs="ＭＳ 明朝"/>
                <w:kern w:val="24"/>
                <w:sz w:val="24"/>
                <w:szCs w:val="24"/>
              </w:rPr>
            </w:pPr>
          </w:p>
          <w:p>
            <w:pPr>
              <w:autoSpaceDE w:val="0"/>
              <w:autoSpaceDN w:val="0"/>
              <w:adjustRightInd w:val="0"/>
              <w:jc w:val="left"/>
              <w:rPr>
                <w:rFonts w:ascii="Arial" w:hAnsi="Arial" w:cs="Arial"/>
                <w:kern w:val="0"/>
                <w:sz w:val="24"/>
                <w:szCs w:val="24"/>
                <w:lang w:val="ja-JP"/>
              </w:rPr>
            </w:pPr>
            <w:r>
              <w:rPr>
                <w:rFonts w:ascii="ＭＳ 明朝" w:eastAsia="ＭＳ 明朝" w:hAnsi="Times New Roman" w:cs="ＭＳ 明朝" w:hint="eastAsia"/>
                <w:kern w:val="24"/>
                <w:sz w:val="24"/>
                <w:szCs w:val="24"/>
                <w:lang w:val="ja-JP"/>
              </w:rPr>
              <w:t>分からない時は私や推進委員の○○先生に声を掛けてください。</w:t>
            </w:r>
          </w:p>
          <w:p/>
        </w:tc>
      </w:tr>
      <w:tr>
        <w:trPr>
          <w:trHeight w:val="2551"/>
        </w:trPr>
        <w:tc>
          <w:tcPr>
            <w:tcW w:w="426" w:type="dxa"/>
            <w:hideMark/>
          </w:tcPr>
          <w:p>
            <w:pPr>
              <w:jc w:val="center"/>
              <w:rPr>
                <w:rFonts w:asciiTheme="minorEastAsia" w:hAnsiTheme="minorEastAsia"/>
              </w:rPr>
            </w:pPr>
            <w:r>
              <w:rPr>
                <w:rFonts w:asciiTheme="minorEastAsia" w:hAnsiTheme="minorEastAsia" w:hint="eastAsia"/>
              </w:rPr>
              <w:t>スライド</w:t>
            </w:r>
            <w:r>
              <w:rPr>
                <w:rFonts w:asciiTheme="minorEastAsia" w:hAnsiTheme="minorEastAsia"/>
              </w:rPr>
              <w:t xml:space="preserve"> 87</w:t>
            </w:r>
          </w:p>
        </w:tc>
        <w:tc>
          <w:tcPr>
            <w:tcW w:w="3543" w:type="dxa"/>
            <w:hideMark/>
          </w:tcPr>
          <w:p>
            <w:r>
              <w:object w:dxaOrig="3240" w:dyaOrig="2430">
                <v:shape id="_x0000_i1087" type="#_x0000_t75" style="width:162.4pt;height:121.4pt" o:ole="" o:bordertopcolor="this" o:borderleftcolor="this" o:borderbottomcolor="this" o:borderrightcolor="this">
                  <v:imagedata r:id="rId132" o:title=""/>
                  <w10:bordertop type="single" width="4" shadow="t"/>
                  <w10:borderleft type="single" width="4" shadow="t"/>
                  <w10:borderbottom type="single" width="4" shadow="t"/>
                  <w10:borderright type="single" width="4" shadow="t"/>
                </v:shape>
                <o:OLEObject Type="Embed" ProgID="PowerPoint.Slide.12" ShapeID="_x0000_i1087" DrawAspect="Content" ObjectID="_1612867672" r:id="rId133"/>
              </w:object>
            </w:r>
          </w:p>
        </w:tc>
        <w:tc>
          <w:tcPr>
            <w:tcW w:w="6237" w:type="dxa"/>
          </w:tcPr>
          <w:p>
            <w:pPr>
              <w:autoSpaceDE w:val="0"/>
              <w:autoSpaceDN w:val="0"/>
              <w:adjustRightInd w:val="0"/>
              <w:jc w:val="left"/>
              <w:rPr>
                <w:rFonts w:ascii="ＭＳ 明朝" w:eastAsia="ＭＳ 明朝" w:hAnsi="Times New Roman" w:cs="ＭＳ 明朝"/>
                <w:kern w:val="24"/>
                <w:sz w:val="24"/>
                <w:szCs w:val="24"/>
              </w:rPr>
            </w:pPr>
            <w:r>
              <w:rPr>
                <w:rFonts w:ascii="ＭＳ 明朝" w:eastAsia="ＭＳ 明朝" w:hAnsi="Times New Roman" w:cs="ＭＳ 明朝" w:hint="eastAsia"/>
                <w:kern w:val="24"/>
                <w:sz w:val="24"/>
                <w:szCs w:val="24"/>
                <w:lang w:val="ja-JP"/>
              </w:rPr>
              <w:t>これで本日の研修は終了です。お疲れ様でした。</w:t>
            </w:r>
          </w:p>
          <w:p>
            <w:pPr>
              <w:autoSpaceDE w:val="0"/>
              <w:autoSpaceDN w:val="0"/>
              <w:adjustRightInd w:val="0"/>
              <w:jc w:val="left"/>
              <w:rPr>
                <w:rFonts w:ascii="Arial" w:hAnsi="Arial" w:cs="Arial"/>
                <w:kern w:val="0"/>
                <w:sz w:val="24"/>
                <w:szCs w:val="24"/>
                <w:lang w:val="ja-JP"/>
              </w:rPr>
            </w:pPr>
          </w:p>
          <w:p/>
        </w:tc>
      </w:tr>
    </w:tbl>
    <w:p/>
    <w:sectPr>
      <w:headerReference w:type="default" r:id="rId134"/>
      <w:pgSz w:w="11906" w:h="16838" w:code="9"/>
      <w:pgMar w:top="851" w:right="851" w:bottom="851" w:left="851" w:header="567" w:footer="992" w:gutter="0"/>
      <w:cols w:space="425"/>
      <w:docGrid w:type="linesAndChars" w:linePitch="329" w:charSpace="-121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
        <w:separator/>
      </w:r>
    </w:p>
  </w:footnote>
  <w:footnote w:type="continuationSeparator" w:id="0">
    <w:p>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a3"/>
    </w:pPr>
    <w:r>
      <w:rPr>
        <w:rFonts w:hint="eastAsia"/>
      </w:rPr>
      <w:t>ステップ１　進行資料</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proofState w:spelling="clean" w:grammar="dirty"/>
  <w:defaultTabStop w:val="840"/>
  <w:drawingGridHorizontalSpacing w:val="102"/>
  <w:drawingGridVerticalSpacing w:val="329"/>
  <w:displayHorizontalDrawingGridEvery w:val="0"/>
  <w:characterSpacingControl w:val="compressPunctuation"/>
  <w:hdrShapeDefaults>
    <o:shapedefaults v:ext="edit" spidmax="2662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6625">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pPr>
      <w:tabs>
        <w:tab w:val="center" w:pos="4252"/>
        <w:tab w:val="right" w:pos="8504"/>
      </w:tabs>
      <w:snapToGrid w:val="0"/>
    </w:pPr>
  </w:style>
  <w:style w:type="character" w:customStyle="1" w:styleId="a4">
    <w:name w:val="ヘッダー (文字)"/>
    <w:basedOn w:val="a0"/>
    <w:link w:val="a3"/>
    <w:uiPriority w:val="99"/>
  </w:style>
  <w:style w:type="paragraph" w:styleId="a5">
    <w:name w:val="footer"/>
    <w:basedOn w:val="a"/>
    <w:link w:val="a6"/>
    <w:uiPriority w:val="99"/>
    <w:unhideWhenUsed/>
    <w:pPr>
      <w:tabs>
        <w:tab w:val="center" w:pos="4252"/>
        <w:tab w:val="right" w:pos="8504"/>
      </w:tabs>
      <w:snapToGrid w:val="0"/>
    </w:pPr>
  </w:style>
  <w:style w:type="character" w:customStyle="1" w:styleId="a6">
    <w:name w:val="フッター (文字)"/>
    <w:basedOn w:val="a0"/>
    <w:link w:val="a5"/>
    <w:uiPriority w:val="99"/>
  </w:style>
  <w:style w:type="paragraph" w:styleId="a7">
    <w:name w:val="Balloon Text"/>
    <w:basedOn w:val="a"/>
    <w:link w:val="a8"/>
    <w:uiPriority w:val="99"/>
    <w:semiHidden/>
    <w:unhideWhenUsed/>
    <w:rPr>
      <w:rFonts w:asciiTheme="majorHAnsi" w:eastAsiaTheme="majorEastAsia" w:hAnsiTheme="majorHAnsi" w:cstheme="majorBidi"/>
      <w:sz w:val="18"/>
      <w:szCs w:val="18"/>
    </w:rPr>
  </w:style>
  <w:style w:type="character" w:customStyle="1" w:styleId="a8">
    <w:name w:val="吹き出し (文字)"/>
    <w:basedOn w:val="a0"/>
    <w:link w:val="a7"/>
    <w:uiPriority w:val="99"/>
    <w:semiHidden/>
    <w:rPr>
      <w:rFonts w:asciiTheme="majorHAnsi" w:eastAsiaTheme="majorEastAsia" w:hAnsiTheme="majorHAnsi" w:cstheme="majorBidi"/>
      <w:sz w:val="18"/>
      <w:szCs w:val="18"/>
    </w:rPr>
  </w:style>
  <w:style w:type="paragraph" w:styleId="Web">
    <w:name w:val="Normal (Web)"/>
    <w:basedOn w:val="a"/>
    <w:uiPriority w:val="99"/>
    <w:unhideWhenUsed/>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pPr>
      <w:tabs>
        <w:tab w:val="center" w:pos="4252"/>
        <w:tab w:val="right" w:pos="8504"/>
      </w:tabs>
      <w:snapToGrid w:val="0"/>
    </w:pPr>
  </w:style>
  <w:style w:type="character" w:customStyle="1" w:styleId="a4">
    <w:name w:val="ヘッダー (文字)"/>
    <w:basedOn w:val="a0"/>
    <w:link w:val="a3"/>
    <w:uiPriority w:val="99"/>
  </w:style>
  <w:style w:type="paragraph" w:styleId="a5">
    <w:name w:val="footer"/>
    <w:basedOn w:val="a"/>
    <w:link w:val="a6"/>
    <w:uiPriority w:val="99"/>
    <w:unhideWhenUsed/>
    <w:pPr>
      <w:tabs>
        <w:tab w:val="center" w:pos="4252"/>
        <w:tab w:val="right" w:pos="8504"/>
      </w:tabs>
      <w:snapToGrid w:val="0"/>
    </w:pPr>
  </w:style>
  <w:style w:type="character" w:customStyle="1" w:styleId="a6">
    <w:name w:val="フッター (文字)"/>
    <w:basedOn w:val="a0"/>
    <w:link w:val="a5"/>
    <w:uiPriority w:val="99"/>
  </w:style>
  <w:style w:type="paragraph" w:styleId="a7">
    <w:name w:val="Balloon Text"/>
    <w:basedOn w:val="a"/>
    <w:link w:val="a8"/>
    <w:uiPriority w:val="99"/>
    <w:semiHidden/>
    <w:unhideWhenUsed/>
    <w:rPr>
      <w:rFonts w:asciiTheme="majorHAnsi" w:eastAsiaTheme="majorEastAsia" w:hAnsiTheme="majorHAnsi" w:cstheme="majorBidi"/>
      <w:sz w:val="18"/>
      <w:szCs w:val="18"/>
    </w:rPr>
  </w:style>
  <w:style w:type="character" w:customStyle="1" w:styleId="a8">
    <w:name w:val="吹き出し (文字)"/>
    <w:basedOn w:val="a0"/>
    <w:link w:val="a7"/>
    <w:uiPriority w:val="99"/>
    <w:semiHidden/>
    <w:rPr>
      <w:rFonts w:asciiTheme="majorHAnsi" w:eastAsiaTheme="majorEastAsia" w:hAnsiTheme="majorHAnsi" w:cstheme="majorBidi"/>
      <w:sz w:val="18"/>
      <w:szCs w:val="18"/>
    </w:rPr>
  </w:style>
  <w:style w:type="paragraph" w:styleId="Web">
    <w:name w:val="Normal (Web)"/>
    <w:basedOn w:val="a"/>
    <w:uiPriority w:val="99"/>
    <w:unhideWhenUsed/>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85012733">
      <w:bodyDiv w:val="1"/>
      <w:marLeft w:val="0"/>
      <w:marRight w:val="0"/>
      <w:marTop w:val="0"/>
      <w:marBottom w:val="0"/>
      <w:divBdr>
        <w:top w:val="none" w:sz="0" w:space="0" w:color="auto"/>
        <w:left w:val="none" w:sz="0" w:space="0" w:color="auto"/>
        <w:bottom w:val="none" w:sz="0" w:space="0" w:color="auto"/>
        <w:right w:val="none" w:sz="0" w:space="0" w:color="auto"/>
      </w:divBdr>
    </w:div>
    <w:div w:id="19882387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117" Type="http://schemas.openxmlformats.org/officeDocument/2006/relationships/package" Target="embeddings/Microsoft_PowerPoint_Slide55.sldx"/><Relationship Id="rId21" Type="http://schemas.openxmlformats.org/officeDocument/2006/relationships/package" Target="embeddings/Microsoft_PowerPoint_Slide7.sldx"/><Relationship Id="rId42" Type="http://schemas.openxmlformats.org/officeDocument/2006/relationships/image" Target="media/image18.emf"/><Relationship Id="rId47" Type="http://schemas.openxmlformats.org/officeDocument/2006/relationships/package" Target="embeddings/Microsoft_PowerPoint_Slide20.sldx"/><Relationship Id="rId63" Type="http://schemas.openxmlformats.org/officeDocument/2006/relationships/package" Target="embeddings/Microsoft_PowerPoint_Slide28.sldx"/><Relationship Id="rId68" Type="http://schemas.openxmlformats.org/officeDocument/2006/relationships/image" Target="media/image31.emf"/><Relationship Id="rId84" Type="http://schemas.openxmlformats.org/officeDocument/2006/relationships/image" Target="media/image39.emf"/><Relationship Id="rId89" Type="http://schemas.openxmlformats.org/officeDocument/2006/relationships/package" Target="embeddings/Microsoft_PowerPoint_Slide41.sldx"/><Relationship Id="rId112" Type="http://schemas.openxmlformats.org/officeDocument/2006/relationships/image" Target="media/image53.emf"/><Relationship Id="rId133" Type="http://schemas.openxmlformats.org/officeDocument/2006/relationships/package" Target="embeddings/Microsoft_PowerPoint_Slide63.sldx"/><Relationship Id="rId16" Type="http://schemas.openxmlformats.org/officeDocument/2006/relationships/image" Target="media/image5.emf"/><Relationship Id="rId107" Type="http://schemas.openxmlformats.org/officeDocument/2006/relationships/package" Target="embeddings/Microsoft_PowerPoint_Slide50.sldx"/><Relationship Id="rId11" Type="http://schemas.openxmlformats.org/officeDocument/2006/relationships/package" Target="embeddings/Microsoft_PowerPoint_Slide2.sldx"/><Relationship Id="rId32" Type="http://schemas.openxmlformats.org/officeDocument/2006/relationships/image" Target="media/image13.emf"/><Relationship Id="rId37" Type="http://schemas.openxmlformats.org/officeDocument/2006/relationships/package" Target="embeddings/Microsoft_PowerPoint_Slide15.sldx"/><Relationship Id="rId53" Type="http://schemas.openxmlformats.org/officeDocument/2006/relationships/package" Target="embeddings/Microsoft_PowerPoint_Slide23.sldx"/><Relationship Id="rId58" Type="http://schemas.openxmlformats.org/officeDocument/2006/relationships/image" Target="media/image26.emf"/><Relationship Id="rId74" Type="http://schemas.openxmlformats.org/officeDocument/2006/relationships/image" Target="media/image34.emf"/><Relationship Id="rId79" Type="http://schemas.openxmlformats.org/officeDocument/2006/relationships/package" Target="embeddings/Microsoft_PowerPoint_Slide36.sldx"/><Relationship Id="rId102" Type="http://schemas.openxmlformats.org/officeDocument/2006/relationships/image" Target="media/image48.emf"/><Relationship Id="rId123" Type="http://schemas.openxmlformats.org/officeDocument/2006/relationships/package" Target="embeddings/Microsoft_PowerPoint_Slide58.sldx"/><Relationship Id="rId128" Type="http://schemas.openxmlformats.org/officeDocument/2006/relationships/image" Target="media/image61.emf"/><Relationship Id="rId5" Type="http://schemas.openxmlformats.org/officeDocument/2006/relationships/webSettings" Target="webSettings.xml"/><Relationship Id="rId90" Type="http://schemas.openxmlformats.org/officeDocument/2006/relationships/image" Target="media/image42.emf"/><Relationship Id="rId95" Type="http://schemas.openxmlformats.org/officeDocument/2006/relationships/package" Target="embeddings/Microsoft_PowerPoint_Slide44.sld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Microsoft_PowerPoint_Slide10.sldx"/><Relationship Id="rId30" Type="http://schemas.openxmlformats.org/officeDocument/2006/relationships/image" Target="media/image12.emf"/><Relationship Id="rId35" Type="http://schemas.openxmlformats.org/officeDocument/2006/relationships/package" Target="embeddings/Microsoft_PowerPoint_Slide14.sldx"/><Relationship Id="rId43" Type="http://schemas.openxmlformats.org/officeDocument/2006/relationships/package" Target="embeddings/Microsoft_PowerPoint_Slide18.sldx"/><Relationship Id="rId48" Type="http://schemas.openxmlformats.org/officeDocument/2006/relationships/image" Target="media/image21.emf"/><Relationship Id="rId56" Type="http://schemas.openxmlformats.org/officeDocument/2006/relationships/image" Target="media/image25.emf"/><Relationship Id="rId64" Type="http://schemas.openxmlformats.org/officeDocument/2006/relationships/image" Target="media/image29.emf"/><Relationship Id="rId69" Type="http://schemas.openxmlformats.org/officeDocument/2006/relationships/package" Target="embeddings/Microsoft_PowerPoint_Slide31.sldx"/><Relationship Id="rId77" Type="http://schemas.openxmlformats.org/officeDocument/2006/relationships/package" Target="embeddings/Microsoft_PowerPoint_Slide35.sldx"/><Relationship Id="rId100" Type="http://schemas.openxmlformats.org/officeDocument/2006/relationships/image" Target="media/image47.emf"/><Relationship Id="rId105" Type="http://schemas.openxmlformats.org/officeDocument/2006/relationships/package" Target="embeddings/Microsoft_PowerPoint_Slide49.sldx"/><Relationship Id="rId113" Type="http://schemas.openxmlformats.org/officeDocument/2006/relationships/package" Target="embeddings/Microsoft_PowerPoint_Slide53.sldx"/><Relationship Id="rId118" Type="http://schemas.openxmlformats.org/officeDocument/2006/relationships/image" Target="media/image56.emf"/><Relationship Id="rId126" Type="http://schemas.openxmlformats.org/officeDocument/2006/relationships/image" Target="media/image60.emf"/><Relationship Id="rId134" Type="http://schemas.openxmlformats.org/officeDocument/2006/relationships/header" Target="header1.xml"/><Relationship Id="rId8" Type="http://schemas.openxmlformats.org/officeDocument/2006/relationships/image" Target="media/image1.emf"/><Relationship Id="rId51" Type="http://schemas.openxmlformats.org/officeDocument/2006/relationships/package" Target="embeddings/Microsoft_PowerPoint_Slide22.sldx"/><Relationship Id="rId72" Type="http://schemas.openxmlformats.org/officeDocument/2006/relationships/image" Target="media/image33.emf"/><Relationship Id="rId80" Type="http://schemas.openxmlformats.org/officeDocument/2006/relationships/image" Target="media/image37.emf"/><Relationship Id="rId85" Type="http://schemas.openxmlformats.org/officeDocument/2006/relationships/package" Target="embeddings/Microsoft_PowerPoint_Slide39.sldx"/><Relationship Id="rId93" Type="http://schemas.openxmlformats.org/officeDocument/2006/relationships/package" Target="embeddings/Microsoft_PowerPoint_Slide43.sldx"/><Relationship Id="rId98" Type="http://schemas.openxmlformats.org/officeDocument/2006/relationships/image" Target="media/image46.emf"/><Relationship Id="rId121" Type="http://schemas.openxmlformats.org/officeDocument/2006/relationships/package" Target="embeddings/Microsoft_PowerPoint_Slide57.sldx"/><Relationship Id="rId3" Type="http://schemas.microsoft.com/office/2007/relationships/stylesWithEffects" Target="stylesWithEffects.xml"/><Relationship Id="rId12" Type="http://schemas.openxmlformats.org/officeDocument/2006/relationships/image" Target="media/image3.emf"/><Relationship Id="rId17" Type="http://schemas.openxmlformats.org/officeDocument/2006/relationships/package" Target="embeddings/Microsoft_PowerPoint_Slide5.sldx"/><Relationship Id="rId25" Type="http://schemas.openxmlformats.org/officeDocument/2006/relationships/package" Target="embeddings/Microsoft_PowerPoint_Slide9.sldx"/><Relationship Id="rId33" Type="http://schemas.openxmlformats.org/officeDocument/2006/relationships/package" Target="embeddings/Microsoft_PowerPoint_Slide13.sldx"/><Relationship Id="rId38" Type="http://schemas.openxmlformats.org/officeDocument/2006/relationships/image" Target="media/image16.emf"/><Relationship Id="rId46" Type="http://schemas.openxmlformats.org/officeDocument/2006/relationships/image" Target="media/image20.emf"/><Relationship Id="rId59" Type="http://schemas.openxmlformats.org/officeDocument/2006/relationships/package" Target="embeddings/Microsoft_PowerPoint_Slide26.sldx"/><Relationship Id="rId67" Type="http://schemas.openxmlformats.org/officeDocument/2006/relationships/package" Target="embeddings/Microsoft_PowerPoint_Slide30.sldx"/><Relationship Id="rId103" Type="http://schemas.openxmlformats.org/officeDocument/2006/relationships/package" Target="embeddings/Microsoft_PowerPoint_Slide48.sldx"/><Relationship Id="rId108" Type="http://schemas.openxmlformats.org/officeDocument/2006/relationships/image" Target="media/image51.emf"/><Relationship Id="rId116" Type="http://schemas.openxmlformats.org/officeDocument/2006/relationships/image" Target="media/image55.emf"/><Relationship Id="rId124" Type="http://schemas.openxmlformats.org/officeDocument/2006/relationships/image" Target="media/image59.emf"/><Relationship Id="rId129" Type="http://schemas.openxmlformats.org/officeDocument/2006/relationships/package" Target="embeddings/Microsoft_PowerPoint_Slide61.sldx"/><Relationship Id="rId20" Type="http://schemas.openxmlformats.org/officeDocument/2006/relationships/image" Target="media/image7.emf"/><Relationship Id="rId41" Type="http://schemas.openxmlformats.org/officeDocument/2006/relationships/package" Target="embeddings/Microsoft_PowerPoint_Slide17.sldx"/><Relationship Id="rId54" Type="http://schemas.openxmlformats.org/officeDocument/2006/relationships/image" Target="media/image24.emf"/><Relationship Id="rId62" Type="http://schemas.openxmlformats.org/officeDocument/2006/relationships/image" Target="media/image28.emf"/><Relationship Id="rId70" Type="http://schemas.openxmlformats.org/officeDocument/2006/relationships/image" Target="media/image32.emf"/><Relationship Id="rId75" Type="http://schemas.openxmlformats.org/officeDocument/2006/relationships/package" Target="embeddings/Microsoft_PowerPoint_Slide34.sldx"/><Relationship Id="rId83" Type="http://schemas.openxmlformats.org/officeDocument/2006/relationships/package" Target="embeddings/Microsoft_PowerPoint_Slide38.sldx"/><Relationship Id="rId88" Type="http://schemas.openxmlformats.org/officeDocument/2006/relationships/image" Target="media/image41.emf"/><Relationship Id="rId91" Type="http://schemas.openxmlformats.org/officeDocument/2006/relationships/package" Target="embeddings/Microsoft_PowerPoint_Slide42.sldx"/><Relationship Id="rId96" Type="http://schemas.openxmlformats.org/officeDocument/2006/relationships/image" Target="media/image45.emf"/><Relationship Id="rId111" Type="http://schemas.openxmlformats.org/officeDocument/2006/relationships/package" Target="embeddings/Microsoft_PowerPoint_Slide52.sldx"/><Relationship Id="rId132" Type="http://schemas.openxmlformats.org/officeDocument/2006/relationships/image" Target="media/image6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PowerPoint_Slide4.sldx"/><Relationship Id="rId23" Type="http://schemas.openxmlformats.org/officeDocument/2006/relationships/package" Target="embeddings/Microsoft_PowerPoint_Slide8.sld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package" Target="embeddings/Microsoft_PowerPoint_Slide21.sldx"/><Relationship Id="rId57" Type="http://schemas.openxmlformats.org/officeDocument/2006/relationships/package" Target="embeddings/Microsoft_PowerPoint_Slide25.sldx"/><Relationship Id="rId106" Type="http://schemas.openxmlformats.org/officeDocument/2006/relationships/image" Target="media/image50.emf"/><Relationship Id="rId114" Type="http://schemas.openxmlformats.org/officeDocument/2006/relationships/image" Target="media/image54.emf"/><Relationship Id="rId119" Type="http://schemas.openxmlformats.org/officeDocument/2006/relationships/package" Target="embeddings/Microsoft_PowerPoint_Slide56.sldx"/><Relationship Id="rId127" Type="http://schemas.openxmlformats.org/officeDocument/2006/relationships/package" Target="embeddings/Microsoft_PowerPoint_Slide60.sldx"/><Relationship Id="rId10" Type="http://schemas.openxmlformats.org/officeDocument/2006/relationships/image" Target="media/image2.emf"/><Relationship Id="rId31" Type="http://schemas.openxmlformats.org/officeDocument/2006/relationships/package" Target="embeddings/Microsoft_PowerPoint_Slide12.sldx"/><Relationship Id="rId44" Type="http://schemas.openxmlformats.org/officeDocument/2006/relationships/image" Target="media/image19.emf"/><Relationship Id="rId52" Type="http://schemas.openxmlformats.org/officeDocument/2006/relationships/image" Target="media/image23.emf"/><Relationship Id="rId60" Type="http://schemas.openxmlformats.org/officeDocument/2006/relationships/image" Target="media/image27.emf"/><Relationship Id="rId65" Type="http://schemas.openxmlformats.org/officeDocument/2006/relationships/package" Target="embeddings/Microsoft_PowerPoint_Slide29.sldx"/><Relationship Id="rId73" Type="http://schemas.openxmlformats.org/officeDocument/2006/relationships/package" Target="embeddings/Microsoft_PowerPoint_Slide33.sldx"/><Relationship Id="rId78" Type="http://schemas.openxmlformats.org/officeDocument/2006/relationships/image" Target="media/image36.emf"/><Relationship Id="rId81" Type="http://schemas.openxmlformats.org/officeDocument/2006/relationships/package" Target="embeddings/Microsoft_PowerPoint_Slide37.sldx"/><Relationship Id="rId86" Type="http://schemas.openxmlformats.org/officeDocument/2006/relationships/image" Target="media/image40.emf"/><Relationship Id="rId94" Type="http://schemas.openxmlformats.org/officeDocument/2006/relationships/image" Target="media/image44.emf"/><Relationship Id="rId99" Type="http://schemas.openxmlformats.org/officeDocument/2006/relationships/package" Target="embeddings/Microsoft_PowerPoint_Slide46.sldx"/><Relationship Id="rId101" Type="http://schemas.openxmlformats.org/officeDocument/2006/relationships/package" Target="embeddings/Microsoft_PowerPoint_Slide47.sldx"/><Relationship Id="rId122" Type="http://schemas.openxmlformats.org/officeDocument/2006/relationships/image" Target="media/image58.emf"/><Relationship Id="rId130" Type="http://schemas.openxmlformats.org/officeDocument/2006/relationships/image" Target="media/image62.emf"/><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Microsoft_PowerPoint_Slide1.sldx"/><Relationship Id="rId13" Type="http://schemas.openxmlformats.org/officeDocument/2006/relationships/package" Target="embeddings/Microsoft_PowerPoint_Slide3.sldx"/><Relationship Id="rId18" Type="http://schemas.openxmlformats.org/officeDocument/2006/relationships/image" Target="media/image6.emf"/><Relationship Id="rId39" Type="http://schemas.openxmlformats.org/officeDocument/2006/relationships/package" Target="embeddings/Microsoft_PowerPoint_Slide16.sldx"/><Relationship Id="rId109" Type="http://schemas.openxmlformats.org/officeDocument/2006/relationships/package" Target="embeddings/Microsoft_PowerPoint_Slide51.sldx"/><Relationship Id="rId34" Type="http://schemas.openxmlformats.org/officeDocument/2006/relationships/image" Target="media/image14.emf"/><Relationship Id="rId50" Type="http://schemas.openxmlformats.org/officeDocument/2006/relationships/image" Target="media/image22.emf"/><Relationship Id="rId55" Type="http://schemas.openxmlformats.org/officeDocument/2006/relationships/package" Target="embeddings/Microsoft_PowerPoint_Slide24.sldx"/><Relationship Id="rId76" Type="http://schemas.openxmlformats.org/officeDocument/2006/relationships/image" Target="media/image35.emf"/><Relationship Id="rId97" Type="http://schemas.openxmlformats.org/officeDocument/2006/relationships/package" Target="embeddings/Microsoft_PowerPoint_Slide45.sldx"/><Relationship Id="rId104" Type="http://schemas.openxmlformats.org/officeDocument/2006/relationships/image" Target="media/image49.emf"/><Relationship Id="rId120" Type="http://schemas.openxmlformats.org/officeDocument/2006/relationships/image" Target="media/image57.emf"/><Relationship Id="rId125" Type="http://schemas.openxmlformats.org/officeDocument/2006/relationships/package" Target="embeddings/Microsoft_PowerPoint_Slide59.sldx"/><Relationship Id="rId7" Type="http://schemas.openxmlformats.org/officeDocument/2006/relationships/endnotes" Target="endnotes.xml"/><Relationship Id="rId71" Type="http://schemas.openxmlformats.org/officeDocument/2006/relationships/package" Target="embeddings/Microsoft_PowerPoint_Slide32.sldx"/><Relationship Id="rId92" Type="http://schemas.openxmlformats.org/officeDocument/2006/relationships/image" Target="media/image43.emf"/><Relationship Id="rId2" Type="http://schemas.openxmlformats.org/officeDocument/2006/relationships/styles" Target="styles.xml"/><Relationship Id="rId29" Type="http://schemas.openxmlformats.org/officeDocument/2006/relationships/package" Target="embeddings/Microsoft_PowerPoint_Slide11.sldx"/><Relationship Id="rId24" Type="http://schemas.openxmlformats.org/officeDocument/2006/relationships/image" Target="media/image9.emf"/><Relationship Id="rId40" Type="http://schemas.openxmlformats.org/officeDocument/2006/relationships/image" Target="media/image17.emf"/><Relationship Id="rId45" Type="http://schemas.openxmlformats.org/officeDocument/2006/relationships/package" Target="embeddings/Microsoft_PowerPoint_Slide19.sldx"/><Relationship Id="rId66" Type="http://schemas.openxmlformats.org/officeDocument/2006/relationships/image" Target="media/image30.emf"/><Relationship Id="rId87" Type="http://schemas.openxmlformats.org/officeDocument/2006/relationships/package" Target="embeddings/Microsoft_PowerPoint_Slide40.sldx"/><Relationship Id="rId110" Type="http://schemas.openxmlformats.org/officeDocument/2006/relationships/image" Target="media/image52.emf"/><Relationship Id="rId115" Type="http://schemas.openxmlformats.org/officeDocument/2006/relationships/package" Target="embeddings/Microsoft_PowerPoint_Slide54.sldx"/><Relationship Id="rId131" Type="http://schemas.openxmlformats.org/officeDocument/2006/relationships/package" Target="embeddings/Microsoft_PowerPoint_Slide62.sldx"/><Relationship Id="rId136" Type="http://schemas.openxmlformats.org/officeDocument/2006/relationships/theme" Target="theme/theme1.xml"/><Relationship Id="rId61" Type="http://schemas.openxmlformats.org/officeDocument/2006/relationships/package" Target="embeddings/Microsoft_PowerPoint_Slide27.sldx"/><Relationship Id="rId82" Type="http://schemas.openxmlformats.org/officeDocument/2006/relationships/image" Target="media/image38.emf"/><Relationship Id="rId19" Type="http://schemas.openxmlformats.org/officeDocument/2006/relationships/package" Target="embeddings/Microsoft_PowerPoint_Slide6.sldx"/></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F59152-5DF7-49BE-B9D7-76FEBAE17E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297</TotalTime>
  <Pages>15</Pages>
  <Words>1524</Words>
  <Characters>8688</Characters>
  <Application>Microsoft Office Word</Application>
  <DocSecurity>0</DocSecurity>
  <Lines>72</Lines>
  <Paragraphs>20</Paragraphs>
  <ScaleCrop>false</ScaleCrop>
  <HeadingPairs>
    <vt:vector size="2" baseType="variant">
      <vt:variant>
        <vt:lpstr>タイトル</vt:lpstr>
      </vt:variant>
      <vt:variant>
        <vt:i4>1</vt:i4>
      </vt:variant>
    </vt:vector>
  </HeadingPairs>
  <TitlesOfParts>
    <vt:vector size="1" baseType="lpstr">
      <vt:lpstr/>
    </vt:vector>
  </TitlesOfParts>
  <Company>宮城県総合教育センター</Company>
  <LinksUpToDate>false</LinksUpToDate>
  <CharactersWithSpaces>10192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宮城県総合教育センター</dc:creator>
  <cp:lastModifiedBy>宮城県総合教育センター</cp:lastModifiedBy>
  <cp:revision>18</cp:revision>
  <dcterms:created xsi:type="dcterms:W3CDTF">2019-01-15T07:17:00Z</dcterms:created>
  <dcterms:modified xsi:type="dcterms:W3CDTF">2019-02-28T04:59:00Z</dcterms:modified>
</cp:coreProperties>
</file>