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08"/>
        <w:gridCol w:w="30"/>
        <w:gridCol w:w="1632"/>
      </w:tblGrid>
      <w:tr w:rsidR="00211A3D" w:rsidRPr="00D471E7" w:rsidTr="004571EA">
        <w:trPr>
          <w:trHeight w:val="18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11A3D" w:rsidRPr="00D471E7" w:rsidRDefault="00211A3D" w:rsidP="00862E55">
            <w:pPr>
              <w:widowControl/>
              <w:spacing w:line="240" w:lineRule="exact"/>
              <w:ind w:firstLineChars="100" w:firstLine="201"/>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211A3D" w:rsidRPr="00D471E7" w:rsidRDefault="00211A3D" w:rsidP="00211A3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08" w:type="dxa"/>
            <w:vMerge w:val="restart"/>
            <w:tcBorders>
              <w:top w:val="single" w:sz="4" w:space="0" w:color="auto"/>
              <w:left w:val="nil"/>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62" w:type="dxa"/>
            <w:gridSpan w:val="2"/>
            <w:vMerge w:val="restart"/>
            <w:tcBorders>
              <w:top w:val="single" w:sz="4" w:space="0" w:color="auto"/>
              <w:left w:val="nil"/>
              <w:right w:val="single" w:sz="4" w:space="0" w:color="auto"/>
            </w:tcBorders>
            <w:vAlign w:val="center"/>
          </w:tcPr>
          <w:p w:rsidR="00211A3D" w:rsidRPr="00F3446F" w:rsidRDefault="00211A3D" w:rsidP="00F3446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w:t>
            </w:r>
            <w:r w:rsidR="0062529B" w:rsidRPr="00F3446F">
              <w:rPr>
                <w:rFonts w:hAnsi="ＭＳ 明朝" w:cs="ＭＳ Ｐゴシック" w:hint="eastAsia"/>
                <w:kern w:val="0"/>
                <w:sz w:val="16"/>
                <w:szCs w:val="16"/>
              </w:rPr>
              <w:t>資料</w:t>
            </w:r>
          </w:p>
        </w:tc>
      </w:tr>
      <w:tr w:rsidR="00211A3D" w:rsidRPr="00D471E7" w:rsidTr="00862E55">
        <w:trPr>
          <w:trHeight w:val="425"/>
        </w:trPr>
        <w:tc>
          <w:tcPr>
            <w:tcW w:w="397" w:type="dxa"/>
            <w:tcBorders>
              <w:top w:val="nil"/>
              <w:left w:val="single" w:sz="4" w:space="0" w:color="auto"/>
              <w:bottom w:val="single" w:sz="12" w:space="0" w:color="auto"/>
              <w:right w:val="single" w:sz="4" w:space="0" w:color="auto"/>
            </w:tcBorders>
            <w:noWrap/>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211A3D" w:rsidRPr="00D471E7" w:rsidRDefault="00211A3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211A3D" w:rsidRPr="00D471E7" w:rsidRDefault="00211A3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211A3D" w:rsidRPr="00D471E7" w:rsidRDefault="00211A3D" w:rsidP="00D471E7">
            <w:pPr>
              <w:widowControl/>
              <w:spacing w:line="240" w:lineRule="exact"/>
              <w:jc w:val="center"/>
              <w:rPr>
                <w:rFonts w:ascii="ＭＳ ゴシック" w:eastAsia="ＭＳ ゴシック" w:hAnsi="ＭＳ ゴシック" w:cs="ＭＳ Ｐゴシック"/>
                <w:kern w:val="0"/>
                <w:sz w:val="16"/>
                <w:szCs w:val="16"/>
              </w:rPr>
            </w:pPr>
          </w:p>
        </w:tc>
        <w:tc>
          <w:tcPr>
            <w:tcW w:w="608" w:type="dxa"/>
            <w:vMerge/>
            <w:tcBorders>
              <w:left w:val="nil"/>
              <w:bottom w:val="single" w:sz="12" w:space="0" w:color="auto"/>
              <w:right w:val="single" w:sz="4" w:space="0" w:color="auto"/>
            </w:tcBorders>
            <w:vAlign w:val="center"/>
          </w:tcPr>
          <w:p w:rsidR="00211A3D" w:rsidRPr="00D471E7" w:rsidRDefault="00211A3D" w:rsidP="00D471E7">
            <w:pPr>
              <w:widowControl/>
              <w:jc w:val="left"/>
              <w:rPr>
                <w:rFonts w:ascii="ＭＳ ゴシック" w:eastAsia="ＭＳ ゴシック" w:hAnsi="ＭＳ ゴシック" w:cs="ＭＳ Ｐゴシック"/>
                <w:kern w:val="0"/>
                <w:sz w:val="16"/>
                <w:szCs w:val="16"/>
              </w:rPr>
            </w:pPr>
          </w:p>
        </w:tc>
        <w:tc>
          <w:tcPr>
            <w:tcW w:w="1662" w:type="dxa"/>
            <w:gridSpan w:val="2"/>
            <w:vMerge/>
            <w:tcBorders>
              <w:left w:val="nil"/>
              <w:bottom w:val="single" w:sz="12" w:space="0" w:color="auto"/>
              <w:right w:val="single" w:sz="4" w:space="0" w:color="auto"/>
            </w:tcBorders>
          </w:tcPr>
          <w:p w:rsidR="00211A3D" w:rsidRPr="00F3446F" w:rsidRDefault="00211A3D" w:rsidP="00F3446F">
            <w:pPr>
              <w:widowControl/>
              <w:spacing w:line="240" w:lineRule="exact"/>
              <w:jc w:val="left"/>
              <w:rPr>
                <w:rFonts w:hAnsi="ＭＳ 明朝" w:cs="ＭＳ Ｐゴシック"/>
                <w:kern w:val="0"/>
                <w:sz w:val="16"/>
                <w:szCs w:val="16"/>
              </w:rPr>
            </w:pPr>
          </w:p>
        </w:tc>
      </w:tr>
      <w:tr w:rsidR="006E2B64" w:rsidRPr="00D471E7" w:rsidTr="00862E55">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tc>
        <w:tc>
          <w:tcPr>
            <w:tcW w:w="421" w:type="dxa"/>
            <w:tcBorders>
              <w:top w:val="single" w:sz="12" w:space="0" w:color="auto"/>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single" w:sz="12"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val="restart"/>
            <w:tcBorders>
              <w:top w:val="single" w:sz="12" w:space="0" w:color="auto"/>
              <w:left w:val="nil"/>
              <w:right w:val="single" w:sz="4" w:space="0" w:color="auto"/>
            </w:tcBorders>
          </w:tcPr>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8" w:history="1">
              <w:r w:rsidRPr="00081A3F">
                <w:rPr>
                  <w:rStyle w:val="ab"/>
                  <w:rFonts w:hAnsi="ＭＳ 明朝" w:cs="ＭＳ 明朝" w:hint="eastAsia"/>
                  <w:kern w:val="0"/>
                  <w:sz w:val="18"/>
                  <w:szCs w:val="18"/>
                </w:rPr>
                <w:t>大雨や台風に備えて</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9" w:history="1">
              <w:r w:rsidRPr="00F6155C">
                <w:rPr>
                  <w:rStyle w:val="ab"/>
                  <w:rFonts w:hAnsi="ＭＳ 明朝" w:cs="ＭＳ 明朝" w:hint="eastAsia"/>
                  <w:kern w:val="0"/>
                  <w:sz w:val="18"/>
                  <w:szCs w:val="18"/>
                </w:rPr>
                <w:t>集中豪雨への備え</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0" w:history="1">
              <w:r w:rsidRPr="0091665A">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r w:rsidRPr="006E2B64">
              <w:rPr>
                <w:rFonts w:hAnsi="ＭＳ 明朝" w:cs="ＭＳ 明朝"/>
                <w:color w:val="000000"/>
                <w:kern w:val="0"/>
                <w:sz w:val="21"/>
                <w:szCs w:val="21"/>
              </w:rPr>
              <w:t xml:space="preserve"> </w:t>
            </w:r>
          </w:p>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1" w:history="1">
              <w:r w:rsidRPr="00EE7FB7">
                <w:rPr>
                  <w:rStyle w:val="ab"/>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気象庁・熊谷地方気象台</w:t>
            </w:r>
            <w:r w:rsidRPr="006E2B64">
              <w:rPr>
                <w:rFonts w:hAnsi="ＭＳ 明朝" w:cs="ＭＳ 明朝"/>
                <w:color w:val="000000"/>
                <w:kern w:val="0"/>
                <w:sz w:val="18"/>
                <w:szCs w:val="18"/>
              </w:rPr>
              <w:t>)</w:t>
            </w:r>
          </w:p>
          <w:p w:rsidR="006E2B64" w:rsidRPr="00F3446F" w:rsidRDefault="006E2B64" w:rsidP="004571EA">
            <w:pPr>
              <w:widowControl/>
              <w:spacing w:line="240" w:lineRule="exact"/>
              <w:ind w:left="210" w:hangingChars="100" w:hanging="210"/>
              <w:jc w:val="left"/>
              <w:rPr>
                <w:rFonts w:hAnsi="ＭＳ 明朝" w:cs="ＭＳ Ｐゴシック"/>
                <w:kern w:val="0"/>
                <w:sz w:val="16"/>
                <w:szCs w:val="16"/>
              </w:rPr>
            </w:pPr>
            <w:r w:rsidRPr="006E2B64">
              <w:rPr>
                <w:rFonts w:hAnsi="ＭＳ 明朝" w:cs="ＭＳ 明朝" w:hint="eastAsia"/>
                <w:color w:val="000000"/>
                <w:kern w:val="0"/>
                <w:sz w:val="21"/>
                <w:szCs w:val="21"/>
              </w:rPr>
              <w:t>・</w:t>
            </w:r>
            <w:hyperlink r:id="rId12" w:history="1">
              <w:r w:rsidRPr="00D66226">
                <w:rPr>
                  <w:rStyle w:val="ab"/>
                  <w:rFonts w:hAnsi="ＭＳ 明朝" w:cs="ＭＳ 明朝" w:hint="eastAsia"/>
                  <w:kern w:val="0"/>
                  <w:sz w:val="18"/>
                  <w:szCs w:val="18"/>
                </w:rPr>
                <w:t>リ－フレット　　「竜巻・雷・強い　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E2B64" w:rsidRPr="00D471E7" w:rsidTr="00862E55">
        <w:trPr>
          <w:trHeight w:val="12"/>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tc>
        <w:tc>
          <w:tcPr>
            <w:tcW w:w="421" w:type="dxa"/>
            <w:tcBorders>
              <w:top w:val="nil"/>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862E55">
        <w:trPr>
          <w:trHeight w:val="15"/>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6E2B64" w:rsidRPr="00211A3D"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tc>
        <w:tc>
          <w:tcPr>
            <w:tcW w:w="421" w:type="dxa"/>
            <w:tcBorders>
              <w:top w:val="nil"/>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6C47AA">
        <w:trPr>
          <w:trHeight w:val="8"/>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tc>
        <w:tc>
          <w:tcPr>
            <w:tcW w:w="421" w:type="dxa"/>
            <w:tcBorders>
              <w:top w:val="nil"/>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6C47AA">
        <w:trPr>
          <w:trHeight w:val="12"/>
        </w:trPr>
        <w:tc>
          <w:tcPr>
            <w:tcW w:w="397" w:type="dxa"/>
            <w:tcBorders>
              <w:top w:val="nil"/>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⑥</w:t>
            </w:r>
          </w:p>
        </w:tc>
        <w:tc>
          <w:tcPr>
            <w:tcW w:w="1775" w:type="dxa"/>
            <w:tcBorders>
              <w:top w:val="nil"/>
              <w:left w:val="nil"/>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いつも気象情報に注意し，災害に備えておくことが必要であることを知る。</w:t>
            </w: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気象台からは天気予報のほかに，警報や注意報などの気象情報が発表されている。</w:t>
            </w:r>
          </w:p>
        </w:tc>
        <w:tc>
          <w:tcPr>
            <w:tcW w:w="421" w:type="dxa"/>
            <w:tcBorders>
              <w:top w:val="nil"/>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42E3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⑦</w:t>
            </w:r>
          </w:p>
        </w:tc>
        <w:tc>
          <w:tcPr>
            <w:tcW w:w="1775" w:type="dxa"/>
            <w:vMerge w:val="restart"/>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避難の勧告や指示があったら速やかに従うこと。</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shd w:val="clear" w:color="auto" w:fill="FFFFFF"/>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地域の災害情報に留意する。</w:t>
            </w:r>
          </w:p>
        </w:tc>
        <w:tc>
          <w:tcPr>
            <w:tcW w:w="421" w:type="dxa"/>
            <w:tcBorders>
              <w:top w:val="single" w:sz="4" w:space="0" w:color="auto"/>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862E55">
        <w:trPr>
          <w:trHeight w:val="8"/>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nil"/>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nil"/>
              <w:right w:val="single" w:sz="4" w:space="0" w:color="auto"/>
            </w:tcBorders>
            <w:shd w:val="clear" w:color="auto" w:fill="FFFFFF"/>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災害を過小に考えず，指示には速やかに従う。</w:t>
            </w:r>
          </w:p>
        </w:tc>
        <w:tc>
          <w:tcPr>
            <w:tcW w:w="421" w:type="dxa"/>
            <w:tcBorders>
              <w:top w:val="nil"/>
              <w:left w:val="nil"/>
              <w:bottom w:val="nil"/>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18710E">
        <w:trPr>
          <w:trHeight w:val="8"/>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single" w:sz="4" w:space="0" w:color="auto"/>
              <w:left w:val="nil"/>
              <w:bottom w:val="single" w:sz="4" w:space="0" w:color="auto"/>
              <w:right w:val="single" w:sz="4" w:space="0" w:color="auto"/>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避難の時は，災害の状況を考慮し，避難方法等を考える。</w:t>
            </w:r>
          </w:p>
        </w:tc>
        <w:tc>
          <w:tcPr>
            <w:tcW w:w="421" w:type="dxa"/>
            <w:tcBorders>
              <w:top w:val="single" w:sz="4" w:space="0" w:color="auto"/>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18710E">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⑧</w:t>
            </w:r>
          </w:p>
        </w:tc>
        <w:tc>
          <w:tcPr>
            <w:tcW w:w="1775" w:type="dxa"/>
            <w:vMerge w:val="restart"/>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洪水が予測される時の避難について，避難場所や避難経路を家族で確認しておく。</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普段から，冠水したときを想定して危険な場所（側溝やマンホール等）を確認する。</w:t>
            </w:r>
          </w:p>
        </w:tc>
        <w:tc>
          <w:tcPr>
            <w:tcW w:w="421" w:type="dxa"/>
            <w:tcBorders>
              <w:top w:val="single" w:sz="4" w:space="0" w:color="auto"/>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862E55">
        <w:trPr>
          <w:trHeight w:val="8"/>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避難するときに持って行く物を事前に準備しておくことも重要である。</w:t>
            </w:r>
          </w:p>
        </w:tc>
        <w:tc>
          <w:tcPr>
            <w:tcW w:w="421" w:type="dxa"/>
            <w:tcBorders>
              <w:top w:val="nil"/>
              <w:left w:val="nil"/>
              <w:bottom w:val="single" w:sz="4" w:space="0" w:color="auto"/>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sidRPr="000C652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608" w:type="dxa"/>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62" w:type="dxa"/>
            <w:gridSpan w:val="2"/>
            <w:vMerge/>
            <w:tcBorders>
              <w:left w:val="nil"/>
              <w:right w:val="single" w:sz="4" w:space="0" w:color="auto"/>
            </w:tcBorders>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p>
        </w:tc>
      </w:tr>
      <w:tr w:rsidR="00EE5A30" w:rsidRPr="00D471E7" w:rsidTr="001966E9">
        <w:trPr>
          <w:trHeight w:val="237"/>
        </w:trPr>
        <w:tc>
          <w:tcPr>
            <w:tcW w:w="7090" w:type="dxa"/>
            <w:gridSpan w:val="4"/>
            <w:tcBorders>
              <w:top w:val="single" w:sz="4" w:space="0" w:color="auto"/>
              <w:left w:val="single" w:sz="4" w:space="0" w:color="FFFFFF"/>
              <w:bottom w:val="single" w:sz="4" w:space="0" w:color="auto"/>
              <w:right w:val="single" w:sz="4" w:space="0" w:color="FFFFFF"/>
            </w:tcBorders>
            <w:noWrap/>
          </w:tcPr>
          <w:p w:rsidR="00EE5A30" w:rsidRPr="00D471E7" w:rsidRDefault="00EE5A30" w:rsidP="00D471E7">
            <w:pPr>
              <w:widowControl/>
              <w:spacing w:line="240" w:lineRule="exact"/>
              <w:rPr>
                <w:rFonts w:ascii="ＭＳ Ｐゴシック" w:eastAsia="ＭＳ Ｐゴシック" w:hAnsi="ＭＳ Ｐゴシック" w:cs="ＭＳ Ｐゴシック"/>
                <w:kern w:val="0"/>
                <w:sz w:val="20"/>
                <w:szCs w:val="20"/>
              </w:rPr>
            </w:pPr>
          </w:p>
        </w:tc>
        <w:tc>
          <w:tcPr>
            <w:tcW w:w="2691" w:type="dxa"/>
            <w:gridSpan w:val="4"/>
            <w:tcBorders>
              <w:top w:val="single" w:sz="4" w:space="0" w:color="auto"/>
              <w:left w:val="single" w:sz="4" w:space="0" w:color="FFFFFF"/>
              <w:bottom w:val="single" w:sz="4" w:space="0" w:color="auto"/>
              <w:right w:val="single" w:sz="4" w:space="0" w:color="FFFFFF"/>
            </w:tcBorders>
          </w:tcPr>
          <w:p w:rsidR="00EE5A30" w:rsidRPr="00D471E7" w:rsidRDefault="00EE5A30" w:rsidP="00D471E7">
            <w:pPr>
              <w:widowControl/>
              <w:spacing w:line="240" w:lineRule="exact"/>
              <w:rPr>
                <w:rFonts w:ascii="ＭＳ Ｐゴシック" w:eastAsia="ＭＳ Ｐゴシック" w:hAnsi="ＭＳ Ｐゴシック" w:cs="ＭＳ Ｐゴシック"/>
                <w:kern w:val="0"/>
                <w:sz w:val="20"/>
                <w:szCs w:val="20"/>
              </w:rPr>
            </w:pPr>
          </w:p>
        </w:tc>
      </w:tr>
      <w:tr w:rsidR="00EE5A30" w:rsidRPr="00D471E7" w:rsidTr="004571EA">
        <w:trPr>
          <w:trHeight w:val="225"/>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E5A30" w:rsidRPr="00D471E7" w:rsidRDefault="00EE5A30" w:rsidP="00862E5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b/>
                <w:kern w:val="0"/>
                <w:sz w:val="20"/>
                <w:szCs w:val="20"/>
              </w:rPr>
              <w:t>（２）台風の知識</w:t>
            </w:r>
          </w:p>
        </w:tc>
        <w:tc>
          <w:tcPr>
            <w:tcW w:w="421" w:type="dxa"/>
            <w:vMerge w:val="restart"/>
            <w:tcBorders>
              <w:top w:val="single" w:sz="4" w:space="0" w:color="auto"/>
              <w:left w:val="single" w:sz="4" w:space="0" w:color="auto"/>
              <w:right w:val="single" w:sz="4" w:space="0" w:color="auto"/>
            </w:tcBorders>
            <w:shd w:val="clear" w:color="auto" w:fill="FFFFFF" w:themeFill="background1"/>
            <w:vAlign w:val="center"/>
          </w:tcPr>
          <w:p w:rsidR="00EE5A30"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E5A30"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E5A30" w:rsidRPr="00D471E7"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E5A30" w:rsidRPr="00D471E7"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E5A30" w:rsidRPr="00D471E7"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E5A30" w:rsidRPr="00D471E7" w:rsidRDefault="00EE5A30" w:rsidP="00862E55">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single" w:sz="4" w:space="0" w:color="auto"/>
              <w:right w:val="single" w:sz="4" w:space="0" w:color="auto"/>
            </w:tcBorders>
            <w:shd w:val="clear" w:color="auto" w:fill="FFFFFF" w:themeFill="background1"/>
            <w:vAlign w:val="center"/>
          </w:tcPr>
          <w:p w:rsidR="00EE5A30" w:rsidRPr="00F3446F" w:rsidRDefault="00EE5A30" w:rsidP="00F3446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w:t>
            </w:r>
            <w:r w:rsidR="0062529B" w:rsidRPr="00F3446F">
              <w:rPr>
                <w:rFonts w:hAnsi="ＭＳ 明朝" w:cs="ＭＳ Ｐゴシック" w:hint="eastAsia"/>
                <w:kern w:val="0"/>
                <w:sz w:val="16"/>
                <w:szCs w:val="16"/>
              </w:rPr>
              <w:t>資料</w:t>
            </w:r>
          </w:p>
        </w:tc>
      </w:tr>
      <w:tr w:rsidR="00EE5A30" w:rsidRPr="00D471E7" w:rsidTr="00A70D8C">
        <w:trPr>
          <w:trHeight w:val="470"/>
        </w:trPr>
        <w:tc>
          <w:tcPr>
            <w:tcW w:w="397" w:type="dxa"/>
            <w:tcBorders>
              <w:top w:val="nil"/>
              <w:left w:val="single" w:sz="4" w:space="0" w:color="auto"/>
              <w:bottom w:val="single" w:sz="12" w:space="0" w:color="auto"/>
              <w:right w:val="single" w:sz="4" w:space="0" w:color="auto"/>
            </w:tcBorders>
            <w:noWrap/>
          </w:tcPr>
          <w:p w:rsidR="00EE5A30" w:rsidRPr="00D471E7" w:rsidRDefault="00EE5A30"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vAlign w:val="center"/>
          </w:tcPr>
          <w:p w:rsidR="00EE5A30" w:rsidRPr="00D471E7" w:rsidRDefault="00EE5A30"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EE5A30" w:rsidRPr="00D471E7" w:rsidRDefault="00EE5A30"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single" w:sz="4" w:space="0" w:color="auto"/>
              <w:bottom w:val="single" w:sz="12" w:space="0" w:color="auto"/>
              <w:right w:val="single" w:sz="4" w:space="0" w:color="auto"/>
            </w:tcBorders>
          </w:tcPr>
          <w:p w:rsidR="00EE5A30" w:rsidRPr="00D471E7" w:rsidRDefault="00EE5A30"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638" w:type="dxa"/>
            <w:gridSpan w:val="2"/>
            <w:vMerge/>
            <w:tcBorders>
              <w:left w:val="single" w:sz="4" w:space="0" w:color="auto"/>
              <w:bottom w:val="single" w:sz="12" w:space="0" w:color="auto"/>
              <w:right w:val="single" w:sz="4" w:space="0" w:color="auto"/>
            </w:tcBorders>
          </w:tcPr>
          <w:p w:rsidR="00EE5A30" w:rsidRPr="00D471E7" w:rsidRDefault="00EE5A30" w:rsidP="00D471E7">
            <w:pPr>
              <w:widowControl/>
              <w:spacing w:line="240" w:lineRule="exact"/>
              <w:jc w:val="center"/>
              <w:rPr>
                <w:rFonts w:ascii="ＭＳ Ｐゴシック" w:eastAsia="ＭＳ Ｐゴシック" w:hAnsi="ＭＳ Ｐゴシック" w:cs="ＭＳ Ｐゴシック"/>
                <w:kern w:val="0"/>
                <w:sz w:val="18"/>
                <w:szCs w:val="18"/>
              </w:rPr>
            </w:pPr>
          </w:p>
        </w:tc>
        <w:tc>
          <w:tcPr>
            <w:tcW w:w="1632" w:type="dxa"/>
            <w:vMerge/>
            <w:tcBorders>
              <w:left w:val="single" w:sz="4" w:space="0" w:color="auto"/>
              <w:bottom w:val="single" w:sz="12" w:space="0" w:color="auto"/>
              <w:right w:val="single" w:sz="4" w:space="0" w:color="auto"/>
            </w:tcBorders>
          </w:tcPr>
          <w:p w:rsidR="00EE5A30" w:rsidRPr="00F3446F" w:rsidRDefault="00EE5A30" w:rsidP="00F3446F">
            <w:pPr>
              <w:widowControl/>
              <w:spacing w:line="240" w:lineRule="exact"/>
              <w:jc w:val="center"/>
              <w:rPr>
                <w:rFonts w:hAnsi="ＭＳ 明朝" w:cs="ＭＳ Ｐゴシック"/>
                <w:kern w:val="0"/>
                <w:sz w:val="18"/>
                <w:szCs w:val="18"/>
              </w:rPr>
            </w:pPr>
          </w:p>
        </w:tc>
      </w:tr>
      <w:tr w:rsidR="006E2B64" w:rsidRPr="00D471E7" w:rsidTr="00A70D8C">
        <w:trPr>
          <w:trHeight w:val="12"/>
        </w:trPr>
        <w:tc>
          <w:tcPr>
            <w:tcW w:w="397" w:type="dxa"/>
            <w:vMerge w:val="restart"/>
            <w:tcBorders>
              <w:top w:val="single" w:sz="12" w:space="0" w:color="auto"/>
              <w:left w:val="single" w:sz="4" w:space="0" w:color="auto"/>
              <w:bottom w:val="single" w:sz="4" w:space="0" w:color="000000"/>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台風により，被害が発生することを知る。</w:t>
            </w:r>
          </w:p>
        </w:tc>
        <w:tc>
          <w:tcPr>
            <w:tcW w:w="282" w:type="dxa"/>
            <w:tcBorders>
              <w:top w:val="single" w:sz="12"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台風の大きさや風の強さ，予想雨量などの情報とともに予想される災害についての情報に注意する。</w:t>
            </w:r>
          </w:p>
        </w:tc>
        <w:tc>
          <w:tcPr>
            <w:tcW w:w="421" w:type="dxa"/>
            <w:tcBorders>
              <w:top w:val="single" w:sz="12" w:space="0" w:color="auto"/>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12"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台風が接近してから屋外に出るのは危険。</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12"/>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台風が遠くにあっても，高い波が打ち寄せることがあるので，海での活動には注意する。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台風が遠くにあっても秋雨前線などを刺激して，大雨を降らせることがある。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台風の雲の中心部には，雲のない空洞部分(台風の目)ができ，その下では風が穏やかで，雨もほとんど降らず，青空が見えることもある。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15"/>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6)</w:t>
            </w:r>
          </w:p>
        </w:tc>
        <w:tc>
          <w:tcPr>
            <w:tcW w:w="4636" w:type="dxa"/>
            <w:tcBorders>
              <w:top w:val="nil"/>
              <w:left w:val="nil"/>
              <w:bottom w:val="single" w:sz="4" w:space="0" w:color="auto"/>
              <w:right w:val="single" w:sz="4" w:space="0" w:color="auto"/>
            </w:tcBorders>
          </w:tcPr>
          <w:p w:rsidR="006E2B64" w:rsidRPr="00D67F92"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台風の目の周囲には厚い積乱雲があるため，激しい暴風雨となる。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8"/>
        </w:trPr>
        <w:tc>
          <w:tcPr>
            <w:tcW w:w="397"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6" w:type="dxa"/>
            <w:tcBorders>
              <w:top w:val="single" w:sz="4" w:space="0" w:color="auto"/>
              <w:left w:val="nil"/>
              <w:bottom w:val="single" w:sz="4" w:space="0" w:color="auto"/>
              <w:right w:val="single" w:sz="4" w:space="0" w:color="auto"/>
            </w:tcBorders>
            <w:shd w:val="clear" w:color="auto" w:fill="auto"/>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台風が通過した後にそれまでと大きく異なる風向から吹く強い風を台風の吹き返しという。</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shd w:val="clear" w:color="auto" w:fill="auto"/>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194683">
        <w:trPr>
          <w:trHeight w:val="15"/>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8)</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台風の吹き返しにより，災害が起こることもある。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194683">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台風の接近が予想された場合は，早めに備えをし被害を回避する。</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台風が近づいてからの作業はとても危険であるので，早めに備えを完了しておく。</w:t>
            </w:r>
          </w:p>
        </w:tc>
        <w:tc>
          <w:tcPr>
            <w:tcW w:w="421" w:type="dxa"/>
            <w:tcBorders>
              <w:top w:val="single" w:sz="4" w:space="0" w:color="auto"/>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8E0992">
        <w:trPr>
          <w:trHeight w:val="8"/>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台風の被害を過小に予想してはいけない。</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8E0992">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nil"/>
              <w:right w:val="nil"/>
            </w:tcBorders>
          </w:tcPr>
          <w:p w:rsidR="006E2B64" w:rsidRPr="00D471E7" w:rsidRDefault="006E2B64" w:rsidP="00976BC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台風により潮位がとても高くなり，浸水</w:t>
            </w:r>
            <w:r>
              <w:rPr>
                <w:rFonts w:ascii="ＭＳ Ｐゴシック" w:eastAsia="ＭＳ Ｐゴシック" w:hAnsi="ＭＳ Ｐゴシック" w:cs="ＭＳ Ｐゴシック" w:hint="eastAsia"/>
                <w:kern w:val="0"/>
                <w:sz w:val="18"/>
                <w:szCs w:val="18"/>
              </w:rPr>
              <w:t>する</w:t>
            </w:r>
            <w:r w:rsidRPr="00D471E7">
              <w:rPr>
                <w:rFonts w:ascii="ＭＳ Ｐゴシック" w:eastAsia="ＭＳ Ｐゴシック" w:hAnsi="ＭＳ Ｐゴシック" w:cs="ＭＳ Ｐゴシック" w:hint="eastAsia"/>
                <w:kern w:val="0"/>
                <w:sz w:val="18"/>
                <w:szCs w:val="18"/>
              </w:rPr>
              <w:t>ことがあることを知る。</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台風や低気圧により潮位が高くなり，浸水被害を受けることがある。</w:t>
            </w:r>
          </w:p>
        </w:tc>
        <w:tc>
          <w:tcPr>
            <w:tcW w:w="421" w:type="dxa"/>
            <w:tcBorders>
              <w:top w:val="single" w:sz="4" w:space="0" w:color="auto"/>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A70D8C">
        <w:trPr>
          <w:trHeight w:val="341"/>
        </w:trPr>
        <w:tc>
          <w:tcPr>
            <w:tcW w:w="397"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tcPr>
          <w:p w:rsidR="006E2B64" w:rsidRPr="00D67F92"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67F92">
              <w:rPr>
                <w:rFonts w:ascii="ＭＳ Ｐゴシック" w:eastAsia="ＭＳ Ｐゴシック" w:hAnsi="ＭＳ Ｐゴシック" w:cs="ＭＳ Ｐゴシック" w:hint="eastAsia"/>
                <w:kern w:val="0"/>
                <w:sz w:val="18"/>
                <w:szCs w:val="18"/>
              </w:rPr>
              <w:t>海岸の地域では，天気予報とともに，潮位の変化にも注意する。</w:t>
            </w:r>
          </w:p>
        </w:tc>
        <w:tc>
          <w:tcPr>
            <w:tcW w:w="421" w:type="dxa"/>
            <w:tcBorders>
              <w:top w:val="nil"/>
              <w:left w:val="nil"/>
              <w:bottom w:val="single" w:sz="4" w:space="0" w:color="auto"/>
              <w:right w:val="single" w:sz="4" w:space="0" w:color="auto"/>
            </w:tcBorders>
            <w:noWrap/>
            <w:vAlign w:val="center"/>
          </w:tcPr>
          <w:p w:rsidR="006E2B64" w:rsidRDefault="006E2B64" w:rsidP="00862E5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p>
        </w:tc>
      </w:tr>
    </w:tbl>
    <w:p w:rsidR="00D471E7" w:rsidRPr="00D471E7" w:rsidRDefault="006E2B64" w:rsidP="00D471E7">
      <w:r>
        <w:rPr>
          <w:rFonts w:hint="eastAsia"/>
          <w:noProof/>
        </w:rPr>
        <mc:AlternateContent>
          <mc:Choice Requires="wpg">
            <w:drawing>
              <wp:anchor distT="0" distB="0" distL="114300" distR="114300" simplePos="0" relativeHeight="251694080" behindDoc="0" locked="0" layoutInCell="1" allowOverlap="1" wp14:anchorId="1ADF0EB2" wp14:editId="7A437011">
                <wp:simplePos x="0" y="0"/>
                <wp:positionH relativeFrom="column">
                  <wp:posOffset>-118745</wp:posOffset>
                </wp:positionH>
                <wp:positionV relativeFrom="paragraph">
                  <wp:posOffset>93818</wp:posOffset>
                </wp:positionV>
                <wp:extent cx="6390640" cy="935990"/>
                <wp:effectExtent l="0" t="0" r="10160" b="1651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11"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6E2B64" w:rsidRDefault="006E2B64" w:rsidP="006E2B6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E2B64" w:rsidRDefault="006E2B64" w:rsidP="006E2B6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E2B64" w:rsidRDefault="006E2B64" w:rsidP="006E2B6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E2B64" w:rsidRDefault="006E2B64" w:rsidP="006E2B64">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12"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E2B64" w:rsidRDefault="006E2B64" w:rsidP="006E2B6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E2B64" w:rsidRDefault="006E2B64" w:rsidP="006E2B6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9.35pt;margin-top:7.4pt;width:503.2pt;height:73.7pt;z-index:251694080"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UwMAA&#10;AADbAAAADwAAAGRycy9kb3ducmV2LnhtbERP24rCMBB9F/yHMIJvmqogSzWWRRCEXRS1HzA208u2&#10;mZQmav17Iwj7NodznXXSm0bcqXOVZQWzaQSCOLO64kJBetlNvkA4j6yxsUwKnuQg2QwHa4y1ffCJ&#10;7mdfiBDCLkYFpfdtLKXLSjLoprYlDlxuO4M+wK6QusNHCDeNnEfRUhqsODSU2NK2pKw+34yCanv4&#10;yw8/dZT+Lq7tMV/sd01qlRqP+u8VCE+9/xd/3Hsd5s/g/Us4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IUwMAAAADbAAAADwAAAAAAAAAAAAAAAACYAgAAZHJzL2Rvd25y&#10;ZXYueG1sUEsFBgAAAAAEAAQA9QAAAIUDAAAAAA==&#10;" strokeweight="3pt">
                  <v:stroke linestyle="thinThin"/>
                  <v:textbox inset=",.47mm">
                    <w:txbxContent>
                      <w:p w:rsidR="006E2B64" w:rsidRDefault="006E2B64" w:rsidP="006E2B6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E2B64" w:rsidRDefault="006E2B64" w:rsidP="006E2B6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6E2B64" w:rsidRDefault="006E2B64" w:rsidP="006E2B6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6E2B64" w:rsidRDefault="006E2B64" w:rsidP="006E2B64">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QgsIA&#10;AADbAAAADwAAAGRycy9kb3ducmV2LnhtbERPS2vCQBC+C/6HZYTedFPBIKmrlEKpB2M19eJtyE6T&#10;YHY2ZNc8/n1XKHibj+85m91gatFR6yrLCl4XEQji3OqKCwWXn8/5GoTzyBpry6RgJAe77XSywUTb&#10;ns/UZb4QIYRdggpK75tESpeXZNAtbEMcuF/bGvQBtoXULfYh3NRyGUWxNFhxaCixoY+S8lt2Nwpu&#10;uBpP8b24ruXh2uy/vtNjekmVepkN728gPA3+Kf5373WYv4THL+E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FCCwgAAANsAAAAPAAAAAAAAAAAAAAAAAJgCAABkcnMvZG93&#10;bnJldi54bWxQSwUGAAAAAAQABAD1AAAAhwMAAAAA&#10;" filled="f" stroked="f" strokeweight="1.5pt">
                  <v:textbox>
                    <w:txbxContent>
                      <w:p w:rsidR="006E2B64" w:rsidRDefault="006E2B64" w:rsidP="006E2B6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6E2B64" w:rsidRDefault="006E2B64" w:rsidP="006E2B6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211A3D" w:rsidRDefault="00211A3D">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567"/>
        <w:gridCol w:w="1701"/>
      </w:tblGrid>
      <w:tr w:rsidR="00D2265D" w:rsidRPr="00D471E7" w:rsidTr="004571EA">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2265D" w:rsidRPr="00D471E7" w:rsidRDefault="00D2265D" w:rsidP="00D2265D">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（３）</w:t>
            </w:r>
            <w:bookmarkStart w:id="0" w:name="局地的大雨の知識"/>
            <w:r w:rsidRPr="00D471E7">
              <w:rPr>
                <w:rFonts w:ascii="ＭＳ Ｐゴシック" w:eastAsia="ＭＳ Ｐゴシック" w:hAnsi="ＭＳ Ｐゴシック" w:cs="ＭＳ Ｐゴシック" w:hint="eastAsia"/>
                <w:b/>
                <w:kern w:val="0"/>
                <w:sz w:val="20"/>
                <w:szCs w:val="20"/>
              </w:rPr>
              <w:t>局地的大雨の知識</w:t>
            </w:r>
            <w:bookmarkEnd w:id="0"/>
          </w:p>
        </w:tc>
        <w:tc>
          <w:tcPr>
            <w:tcW w:w="433" w:type="dxa"/>
            <w:vMerge w:val="restart"/>
            <w:tcBorders>
              <w:top w:val="single" w:sz="4" w:space="0" w:color="auto"/>
              <w:left w:val="nil"/>
              <w:right w:val="single" w:sz="4" w:space="0" w:color="auto"/>
            </w:tcBorders>
            <w:vAlign w:val="center"/>
          </w:tcPr>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D2265D" w:rsidRPr="00D471E7" w:rsidRDefault="00D2265D" w:rsidP="00D2265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D2265D" w:rsidRPr="00D471E7" w:rsidRDefault="00D2265D"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2265D" w:rsidRPr="00F3446F" w:rsidRDefault="00D2265D" w:rsidP="00F3446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D2265D" w:rsidRPr="00D471E7" w:rsidTr="00A70D8C">
        <w:trPr>
          <w:trHeight w:val="425"/>
        </w:trPr>
        <w:tc>
          <w:tcPr>
            <w:tcW w:w="393" w:type="dxa"/>
            <w:tcBorders>
              <w:top w:val="nil"/>
              <w:left w:val="single" w:sz="4" w:space="0" w:color="auto"/>
              <w:bottom w:val="single" w:sz="12" w:space="0" w:color="auto"/>
              <w:right w:val="single" w:sz="4" w:space="0" w:color="auto"/>
            </w:tcBorders>
            <w:noWrap/>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D2265D" w:rsidRPr="00D471E7" w:rsidRDefault="00D2265D"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D2265D" w:rsidRPr="00D471E7" w:rsidRDefault="00D2265D"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D2265D" w:rsidRPr="00D471E7" w:rsidRDefault="00D2265D"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2265D" w:rsidRPr="00D471E7" w:rsidRDefault="00D2265D"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2265D" w:rsidRPr="00F3446F" w:rsidRDefault="00D2265D" w:rsidP="00F3446F">
            <w:pPr>
              <w:widowControl/>
              <w:spacing w:line="240" w:lineRule="exact"/>
              <w:jc w:val="left"/>
              <w:rPr>
                <w:rFonts w:hAnsi="ＭＳ 明朝" w:cs="ＭＳ Ｐゴシック"/>
                <w:kern w:val="0"/>
                <w:sz w:val="16"/>
                <w:szCs w:val="16"/>
              </w:rPr>
            </w:pPr>
          </w:p>
        </w:tc>
      </w:tr>
      <w:tr w:rsidR="006E2B64" w:rsidRPr="00D471E7" w:rsidTr="006E2B64">
        <w:trPr>
          <w:trHeight w:val="1460"/>
        </w:trPr>
        <w:tc>
          <w:tcPr>
            <w:tcW w:w="393" w:type="dxa"/>
            <w:tcBorders>
              <w:top w:val="single" w:sz="12"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tcBorders>
              <w:top w:val="single" w:sz="12"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河川が急に増水する。</w:t>
            </w:r>
          </w:p>
        </w:tc>
        <w:tc>
          <w:tcPr>
            <w:tcW w:w="433" w:type="dxa"/>
            <w:tcBorders>
              <w:top w:val="single" w:sz="12" w:space="0" w:color="auto"/>
              <w:left w:val="nil"/>
              <w:right w:val="single" w:sz="4" w:space="0" w:color="auto"/>
            </w:tcBorders>
            <w:noWrap/>
            <w:vAlign w:val="center"/>
          </w:tcPr>
          <w:p w:rsidR="006E2B64" w:rsidRDefault="006E2B64" w:rsidP="00EE5A3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3" w:history="1">
              <w:r w:rsidRPr="0091665A">
                <w:rPr>
                  <w:rStyle w:val="ab"/>
                  <w:rFonts w:hAnsi="ＭＳ 明朝" w:cs="ＭＳ 明朝" w:hint="eastAsia"/>
                  <w:kern w:val="0"/>
                  <w:sz w:val="18"/>
                  <w:szCs w:val="18"/>
                </w:rPr>
                <w:t>局地的大雨から身を守るために</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r w:rsidRPr="006E2B64">
              <w:rPr>
                <w:rFonts w:hAnsi="ＭＳ 明朝" w:cs="ＭＳ 明朝"/>
                <w:color w:val="000000"/>
                <w:kern w:val="0"/>
                <w:sz w:val="21"/>
                <w:szCs w:val="21"/>
              </w:rPr>
              <w:t xml:space="preserve"> </w:t>
            </w:r>
          </w:p>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4" w:history="1">
              <w:r w:rsidRPr="00EE7FB7">
                <w:rPr>
                  <w:rStyle w:val="ab"/>
                  <w:rFonts w:hAnsi="ＭＳ 明朝" w:cs="ＭＳ 明朝" w:hint="eastAsia"/>
                  <w:kern w:val="0"/>
                  <w:sz w:val="18"/>
                  <w:szCs w:val="18"/>
                </w:rPr>
                <w:t>天気が急に変わったらすぐに避難しよう。</w:t>
              </w:r>
            </w:hyperlink>
            <w:r>
              <w:rPr>
                <w:rFonts w:hAnsi="ＭＳ 明朝"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気象庁・熊谷地方気象台</w:t>
            </w:r>
            <w:r w:rsidRPr="006E2B64">
              <w:rPr>
                <w:rFonts w:hAnsi="ＭＳ 明朝" w:cs="ＭＳ 明朝"/>
                <w:color w:val="000000"/>
                <w:kern w:val="0"/>
                <w:sz w:val="18"/>
                <w:szCs w:val="18"/>
              </w:rPr>
              <w:t>)</w:t>
            </w:r>
          </w:p>
          <w:p w:rsidR="006E2B64" w:rsidRPr="00F3446F" w:rsidRDefault="006E2B64" w:rsidP="004571EA">
            <w:pPr>
              <w:widowControl/>
              <w:spacing w:line="240" w:lineRule="exact"/>
              <w:ind w:left="210" w:hangingChars="100" w:hanging="210"/>
              <w:jc w:val="left"/>
              <w:rPr>
                <w:rFonts w:hAnsi="ＭＳ 明朝" w:cs="ＭＳ Ｐゴシック"/>
                <w:kern w:val="0"/>
                <w:sz w:val="16"/>
                <w:szCs w:val="16"/>
              </w:rPr>
            </w:pPr>
            <w:r w:rsidRPr="006E2B64">
              <w:rPr>
                <w:rFonts w:hAnsi="ＭＳ 明朝" w:cs="ＭＳ 明朝" w:hint="eastAsia"/>
                <w:color w:val="000000"/>
                <w:kern w:val="0"/>
                <w:sz w:val="21"/>
                <w:szCs w:val="21"/>
              </w:rPr>
              <w:t>・</w:t>
            </w:r>
            <w:hyperlink r:id="rId15" w:history="1">
              <w:r w:rsidRPr="00D66226">
                <w:rPr>
                  <w:rStyle w:val="ab"/>
                  <w:rFonts w:hAnsi="ＭＳ 明朝" w:cs="ＭＳ 明朝" w:hint="eastAsia"/>
                  <w:kern w:val="0"/>
                  <w:sz w:val="18"/>
                  <w:szCs w:val="18"/>
                </w:rPr>
                <w:t>リ－フレット　　「竜巻・雷・強い雨－ナウキャストの利用と防災－」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E2B64" w:rsidRPr="00D471E7" w:rsidTr="00D646BF">
        <w:trPr>
          <w:trHeight w:val="490"/>
        </w:trPr>
        <w:tc>
          <w:tcPr>
            <w:tcW w:w="393" w:type="dxa"/>
            <w:tcBorders>
              <w:top w:val="single" w:sz="4"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6E2B64" w:rsidRPr="00D471E7" w:rsidRDefault="006E2B64" w:rsidP="00D471E7">
            <w:pPr>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33" w:type="dxa"/>
            <w:tcBorders>
              <w:top w:val="single" w:sz="4" w:space="0" w:color="auto"/>
              <w:left w:val="nil"/>
              <w:bottom w:val="single" w:sz="4" w:space="0" w:color="auto"/>
              <w:right w:val="single" w:sz="4" w:space="0" w:color="auto"/>
            </w:tcBorders>
            <w:noWrap/>
            <w:vAlign w:val="center"/>
          </w:tcPr>
          <w:p w:rsidR="006E2B64" w:rsidRDefault="006E2B64" w:rsidP="00EE5A30">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E2B64" w:rsidRPr="00D471E7" w:rsidRDefault="006E2B64"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bl>
    <w:tbl>
      <w:tblPr>
        <w:tblpPr w:leftFromText="142" w:rightFromText="142" w:vertAnchor="text" w:horzAnchor="margin" w:tblpY="315"/>
        <w:tblW w:w="9776" w:type="dxa"/>
        <w:tblLayout w:type="fixed"/>
        <w:tblCellMar>
          <w:left w:w="0" w:type="dxa"/>
          <w:right w:w="0" w:type="dxa"/>
        </w:tblCellMar>
        <w:tblLook w:val="04A0" w:firstRow="1" w:lastRow="0" w:firstColumn="1" w:lastColumn="0" w:noHBand="0" w:noVBand="1"/>
      </w:tblPr>
      <w:tblGrid>
        <w:gridCol w:w="388"/>
        <w:gridCol w:w="1773"/>
        <w:gridCol w:w="282"/>
        <w:gridCol w:w="4637"/>
        <w:gridCol w:w="428"/>
        <w:gridCol w:w="567"/>
        <w:gridCol w:w="1701"/>
      </w:tblGrid>
      <w:tr w:rsidR="006E2B64" w:rsidRPr="00D471E7" w:rsidTr="004571EA">
        <w:trPr>
          <w:trHeight w:val="278"/>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6E2B64" w:rsidRPr="00D471E7" w:rsidRDefault="006E2B64" w:rsidP="006E2B64">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（５）風の被害に備えて</w:t>
            </w:r>
          </w:p>
        </w:tc>
        <w:tc>
          <w:tcPr>
            <w:tcW w:w="428" w:type="dxa"/>
            <w:vMerge w:val="restart"/>
            <w:tcBorders>
              <w:top w:val="single" w:sz="4" w:space="0" w:color="auto"/>
              <w:left w:val="nil"/>
              <w:right w:val="single" w:sz="4" w:space="0" w:color="auto"/>
            </w:tcBorders>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6E2B64" w:rsidRPr="00F3446F" w:rsidRDefault="006E2B64" w:rsidP="006E2B64">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6E2B64" w:rsidRPr="00D471E7" w:rsidTr="006E2B64">
        <w:trPr>
          <w:trHeight w:val="490"/>
        </w:trPr>
        <w:tc>
          <w:tcPr>
            <w:tcW w:w="388" w:type="dxa"/>
            <w:tcBorders>
              <w:top w:val="nil"/>
              <w:left w:val="single" w:sz="4" w:space="0" w:color="auto"/>
              <w:bottom w:val="single" w:sz="12" w:space="0" w:color="auto"/>
              <w:right w:val="single" w:sz="4" w:space="0" w:color="auto"/>
            </w:tcBorders>
            <w:noWrap/>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6E2B64" w:rsidRPr="00D471E7" w:rsidRDefault="006E2B64" w:rsidP="006E2B64">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6E2B64" w:rsidRPr="00F3446F" w:rsidRDefault="006E2B64" w:rsidP="006E2B64">
            <w:pPr>
              <w:widowControl/>
              <w:spacing w:line="240" w:lineRule="exact"/>
              <w:jc w:val="left"/>
              <w:rPr>
                <w:rFonts w:hAnsi="ＭＳ 明朝" w:cs="ＭＳ Ｐゴシック"/>
                <w:kern w:val="0"/>
                <w:sz w:val="16"/>
                <w:szCs w:val="16"/>
              </w:rPr>
            </w:pPr>
          </w:p>
        </w:tc>
      </w:tr>
      <w:tr w:rsidR="006E2B64" w:rsidRPr="00D471E7" w:rsidTr="006E2B64">
        <w:trPr>
          <w:trHeight w:val="12"/>
        </w:trPr>
        <w:tc>
          <w:tcPr>
            <w:tcW w:w="388" w:type="dxa"/>
            <w:vMerge w:val="restart"/>
            <w:tcBorders>
              <w:top w:val="single" w:sz="4" w:space="0" w:color="auto"/>
              <w:left w:val="single" w:sz="4" w:space="0" w:color="auto"/>
              <w:bottom w:val="single" w:sz="4" w:space="0" w:color="auto"/>
              <w:right w:val="single" w:sz="4" w:space="0" w:color="auto"/>
            </w:tcBorders>
            <w:noWrap/>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3" w:type="dxa"/>
            <w:vMerge w:val="restart"/>
            <w:tcBorders>
              <w:top w:val="single" w:sz="4" w:space="0" w:color="auto"/>
              <w:left w:val="single" w:sz="4" w:space="0" w:color="auto"/>
              <w:bottom w:val="nil"/>
              <w:right w:val="nil"/>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428" w:type="dxa"/>
            <w:tcBorders>
              <w:top w:val="single" w:sz="4" w:space="0" w:color="auto"/>
              <w:left w:val="nil"/>
              <w:bottom w:val="single" w:sz="4" w:space="0" w:color="auto"/>
              <w:right w:val="single" w:sz="4" w:space="0" w:color="auto"/>
            </w:tcBorders>
            <w:noWrap/>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val="restart"/>
            <w:tcBorders>
              <w:top w:val="single" w:sz="4" w:space="0" w:color="auto"/>
              <w:left w:val="nil"/>
              <w:right w:val="single" w:sz="4" w:space="0" w:color="auto"/>
            </w:tcBorders>
          </w:tcPr>
          <w:p w:rsidR="006E2B64" w:rsidRPr="006E2B64" w:rsidRDefault="006E2B64" w:rsidP="004571EA">
            <w:pPr>
              <w:overflowPunct w:val="0"/>
              <w:spacing w:line="240" w:lineRule="exact"/>
              <w:ind w:left="180" w:hangingChars="100" w:hanging="180"/>
              <w:textAlignment w:val="baseline"/>
              <w:rPr>
                <w:rFonts w:hAnsi="Times New Roman"/>
                <w:color w:val="000000"/>
                <w:spacing w:val="2"/>
                <w:kern w:val="0"/>
                <w:sz w:val="21"/>
                <w:szCs w:val="21"/>
              </w:rPr>
            </w:pPr>
            <w:r w:rsidRPr="006E2B64">
              <w:rPr>
                <w:rFonts w:hAnsi="Times New Roman" w:cs="ＭＳ 明朝" w:hint="eastAsia"/>
                <w:color w:val="000000"/>
                <w:kern w:val="0"/>
                <w:sz w:val="18"/>
                <w:szCs w:val="18"/>
              </w:rPr>
              <w:t>・</w:t>
            </w:r>
            <w:hyperlink r:id="rId16" w:history="1">
              <w:r w:rsidRPr="009D07A1">
                <w:rPr>
                  <w:rStyle w:val="ab"/>
                  <w:rFonts w:hAnsi="Times New Roman" w:cs="ＭＳ 明朝" w:hint="eastAsia"/>
                  <w:kern w:val="0"/>
                  <w:sz w:val="18"/>
                  <w:szCs w:val="18"/>
                </w:rPr>
                <w:t>竜巻から身を守る　竜巻注意情報</w:t>
              </w:r>
            </w:hyperlink>
            <w:r w:rsidRPr="006E2B64">
              <w:rPr>
                <w:rFonts w:hAnsi="Times New Roman"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Times New Roman" w:cs="ＭＳ 明朝" w:hint="eastAsia"/>
                <w:color w:val="000000"/>
                <w:kern w:val="0"/>
                <w:sz w:val="18"/>
                <w:szCs w:val="18"/>
              </w:rPr>
              <w:t>気象庁</w:t>
            </w:r>
            <w:r w:rsidRPr="006E2B64">
              <w:rPr>
                <w:rFonts w:hAnsi="ＭＳ 明朝" w:cs="ＭＳ 明朝"/>
                <w:color w:val="000000"/>
                <w:kern w:val="0"/>
                <w:sz w:val="18"/>
                <w:szCs w:val="18"/>
              </w:rPr>
              <w:t>)</w:t>
            </w:r>
          </w:p>
          <w:p w:rsidR="006E2B64" w:rsidRPr="00F3446F" w:rsidRDefault="006E2B64" w:rsidP="004571EA">
            <w:pPr>
              <w:widowControl/>
              <w:spacing w:line="240" w:lineRule="exact"/>
              <w:ind w:left="180" w:hangingChars="100" w:hanging="180"/>
              <w:jc w:val="left"/>
              <w:rPr>
                <w:rFonts w:hAnsi="ＭＳ 明朝" w:cs="ＭＳ Ｐゴシック"/>
                <w:kern w:val="0"/>
                <w:sz w:val="16"/>
                <w:szCs w:val="16"/>
              </w:rPr>
            </w:pPr>
            <w:r w:rsidRPr="006E2B64">
              <w:rPr>
                <w:rFonts w:hAnsi="Times New Roman" w:cs="ＭＳ 明朝" w:hint="eastAsia"/>
                <w:color w:val="000000"/>
                <w:kern w:val="0"/>
                <w:sz w:val="18"/>
                <w:szCs w:val="18"/>
              </w:rPr>
              <w:t>・</w:t>
            </w:r>
            <w:hyperlink r:id="rId17" w:history="1">
              <w:r w:rsidRPr="009D07A1">
                <w:rPr>
                  <w:rStyle w:val="ab"/>
                  <w:rFonts w:hAnsi="Times New Roman" w:cs="ＭＳ 明朝" w:hint="eastAsia"/>
                  <w:kern w:val="0"/>
                  <w:sz w:val="18"/>
                  <w:szCs w:val="18"/>
                </w:rPr>
                <w:t>竜巻から身を守　　る！－自分や周りの人の安全を守るために－</w:t>
              </w:r>
            </w:hyperlink>
            <w:r>
              <w:rPr>
                <w:rFonts w:hAnsi="Times New Roman" w:cs="ＭＳ 明朝" w:hint="eastAsia"/>
                <w:color w:val="000000"/>
                <w:kern w:val="0"/>
                <w:sz w:val="18"/>
                <w:szCs w:val="18"/>
              </w:rPr>
              <w:t xml:space="preserve">　　　</w:t>
            </w:r>
            <w:r w:rsidRPr="006E2B64">
              <w:rPr>
                <w:rFonts w:hAnsi="ＭＳ 明朝" w:cs="ＭＳ 明朝"/>
                <w:color w:val="000000"/>
                <w:kern w:val="0"/>
                <w:sz w:val="18"/>
                <w:szCs w:val="18"/>
              </w:rPr>
              <w:t>(</w:t>
            </w:r>
            <w:r w:rsidRPr="006E2B64">
              <w:rPr>
                <w:rFonts w:hAnsi="Times New Roman" w:cs="ＭＳ 明朝" w:hint="eastAsia"/>
                <w:color w:val="000000"/>
                <w:kern w:val="0"/>
                <w:sz w:val="18"/>
                <w:szCs w:val="18"/>
              </w:rPr>
              <w:t>気象庁</w:t>
            </w:r>
            <w:r w:rsidRPr="006E2B64">
              <w:rPr>
                <w:rFonts w:hAnsi="ＭＳ 明朝" w:cs="ＭＳ 明朝"/>
                <w:color w:val="000000"/>
                <w:kern w:val="0"/>
                <w:sz w:val="18"/>
                <w:szCs w:val="18"/>
              </w:rPr>
              <w:t>)</w:t>
            </w:r>
          </w:p>
        </w:tc>
      </w:tr>
      <w:tr w:rsidR="006E2B64" w:rsidRPr="00D471E7" w:rsidTr="006E2B64">
        <w:trPr>
          <w:trHeight w:val="8"/>
        </w:trPr>
        <w:tc>
          <w:tcPr>
            <w:tcW w:w="388" w:type="dxa"/>
            <w:vMerge/>
            <w:tcBorders>
              <w:top w:val="nil"/>
              <w:left w:val="single" w:sz="4" w:space="0" w:color="auto"/>
              <w:bottom w:val="single" w:sz="4" w:space="0" w:color="auto"/>
              <w:right w:val="single" w:sz="4" w:space="0" w:color="auto"/>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428" w:type="dxa"/>
            <w:tcBorders>
              <w:top w:val="nil"/>
              <w:left w:val="nil"/>
              <w:bottom w:val="single" w:sz="4" w:space="0" w:color="auto"/>
              <w:right w:val="single" w:sz="4" w:space="0" w:color="auto"/>
            </w:tcBorders>
            <w:noWrap/>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w:t>
            </w:r>
          </w:p>
        </w:tc>
        <w:tc>
          <w:tcPr>
            <w:tcW w:w="1701" w:type="dxa"/>
            <w:vMerge/>
            <w:tcBorders>
              <w:left w:val="nil"/>
              <w:right w:val="single" w:sz="4" w:space="0" w:color="auto"/>
            </w:tcBorders>
          </w:tcPr>
          <w:p w:rsidR="006E2B64" w:rsidRPr="00F3446F" w:rsidRDefault="006E2B64" w:rsidP="006E2B64">
            <w:pPr>
              <w:widowControl/>
              <w:spacing w:line="240" w:lineRule="exact"/>
              <w:jc w:val="center"/>
              <w:rPr>
                <w:rFonts w:hAnsi="ＭＳ 明朝" w:cs="ＭＳ Ｐゴシック"/>
                <w:kern w:val="0"/>
                <w:sz w:val="16"/>
                <w:szCs w:val="16"/>
              </w:rPr>
            </w:pPr>
          </w:p>
        </w:tc>
      </w:tr>
      <w:tr w:rsidR="006E2B64" w:rsidRPr="00D471E7" w:rsidTr="006E2B64">
        <w:trPr>
          <w:trHeight w:val="12"/>
        </w:trPr>
        <w:tc>
          <w:tcPr>
            <w:tcW w:w="388" w:type="dxa"/>
            <w:vMerge w:val="restart"/>
            <w:tcBorders>
              <w:top w:val="single" w:sz="4" w:space="0" w:color="auto"/>
              <w:left w:val="single" w:sz="4" w:space="0" w:color="auto"/>
              <w:bottom w:val="single" w:sz="4" w:space="0" w:color="000000"/>
              <w:right w:val="single" w:sz="4" w:space="0" w:color="auto"/>
            </w:tcBorders>
            <w:noWrap/>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3" w:type="dxa"/>
            <w:vMerge w:val="restart"/>
            <w:tcBorders>
              <w:top w:val="single" w:sz="4" w:space="0" w:color="auto"/>
              <w:left w:val="single" w:sz="4" w:space="0" w:color="auto"/>
              <w:bottom w:val="single" w:sz="4" w:space="0" w:color="000000"/>
              <w:right w:val="single" w:sz="4" w:space="0" w:color="auto"/>
            </w:tcBorders>
          </w:tcPr>
          <w:p w:rsidR="006E2B64"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p w:rsidR="006E2B64" w:rsidRDefault="006E2B64" w:rsidP="006E2B64">
            <w:pPr>
              <w:widowControl/>
              <w:spacing w:line="240" w:lineRule="exact"/>
              <w:jc w:val="left"/>
              <w:rPr>
                <w:rFonts w:ascii="ＭＳ Ｐゴシック" w:eastAsia="ＭＳ Ｐゴシック" w:hAnsi="ＭＳ Ｐゴシック" w:cs="ＭＳ Ｐゴシック"/>
                <w:kern w:val="0"/>
                <w:sz w:val="18"/>
                <w:szCs w:val="18"/>
              </w:rPr>
            </w:pPr>
          </w:p>
          <w:p w:rsidR="006E2B64" w:rsidRDefault="006E2B64" w:rsidP="006E2B64">
            <w:pPr>
              <w:widowControl/>
              <w:spacing w:line="240" w:lineRule="exact"/>
              <w:jc w:val="left"/>
              <w:rPr>
                <w:rFonts w:ascii="ＭＳ Ｐゴシック" w:eastAsia="ＭＳ Ｐゴシック" w:hAnsi="ＭＳ Ｐゴシック" w:cs="ＭＳ Ｐゴシック"/>
                <w:kern w:val="0"/>
                <w:sz w:val="18"/>
                <w:szCs w:val="18"/>
              </w:rPr>
            </w:pPr>
          </w:p>
          <w:p w:rsidR="006E2B64" w:rsidRPr="00D471E7" w:rsidRDefault="006E2B64" w:rsidP="006E2B64">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※局地的大雨・雷・竜巻に共通している。</w:t>
            </w:r>
          </w:p>
        </w:tc>
        <w:tc>
          <w:tcPr>
            <w:tcW w:w="282" w:type="dxa"/>
            <w:tcBorders>
              <w:top w:val="single" w:sz="4" w:space="0" w:color="auto"/>
              <w:left w:val="nil"/>
              <w:bottom w:val="single" w:sz="4" w:space="0" w:color="auto"/>
              <w:right w:val="nil"/>
            </w:tcBorders>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428" w:type="dxa"/>
            <w:tcBorders>
              <w:top w:val="single" w:sz="4" w:space="0" w:color="auto"/>
              <w:left w:val="nil"/>
              <w:bottom w:val="single" w:sz="4" w:space="0" w:color="auto"/>
              <w:right w:val="single" w:sz="4" w:space="0" w:color="auto"/>
            </w:tcBorders>
            <w:noWrap/>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6E2B64">
            <w:pPr>
              <w:widowControl/>
              <w:spacing w:line="240" w:lineRule="exact"/>
              <w:jc w:val="center"/>
              <w:rPr>
                <w:rFonts w:hAnsi="ＭＳ 明朝" w:cs="ＭＳ Ｐゴシック"/>
                <w:kern w:val="0"/>
                <w:sz w:val="16"/>
                <w:szCs w:val="16"/>
              </w:rPr>
            </w:pPr>
          </w:p>
        </w:tc>
      </w:tr>
      <w:tr w:rsidR="006E2B64" w:rsidRPr="00D471E7" w:rsidTr="006E2B64">
        <w:trPr>
          <w:trHeight w:val="15"/>
        </w:trPr>
        <w:tc>
          <w:tcPr>
            <w:tcW w:w="388" w:type="dxa"/>
            <w:vMerge/>
            <w:tcBorders>
              <w:top w:val="nil"/>
              <w:left w:val="single" w:sz="4" w:space="0" w:color="auto"/>
              <w:bottom w:val="single" w:sz="4" w:space="0" w:color="000000"/>
              <w:right w:val="single" w:sz="4" w:space="0" w:color="auto"/>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7" w:type="dxa"/>
            <w:tcBorders>
              <w:top w:val="nil"/>
              <w:left w:val="nil"/>
              <w:bottom w:val="nil"/>
              <w:right w:val="single" w:sz="4" w:space="0" w:color="auto"/>
            </w:tcBorders>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428" w:type="dxa"/>
            <w:tcBorders>
              <w:top w:val="nil"/>
              <w:left w:val="nil"/>
              <w:bottom w:val="single" w:sz="4" w:space="0" w:color="auto"/>
              <w:right w:val="single" w:sz="4" w:space="0" w:color="auto"/>
            </w:tcBorders>
            <w:noWrap/>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p>
        </w:tc>
      </w:tr>
      <w:tr w:rsidR="006E2B64" w:rsidRPr="00D471E7" w:rsidTr="006E2B64">
        <w:trPr>
          <w:trHeight w:val="35"/>
        </w:trPr>
        <w:tc>
          <w:tcPr>
            <w:tcW w:w="388" w:type="dxa"/>
            <w:vMerge/>
            <w:tcBorders>
              <w:top w:val="nil"/>
              <w:left w:val="single" w:sz="4" w:space="0" w:color="auto"/>
              <w:bottom w:val="single" w:sz="4" w:space="0" w:color="000000"/>
              <w:right w:val="single" w:sz="4" w:space="0" w:color="auto"/>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1773" w:type="dxa"/>
            <w:vMerge/>
            <w:tcBorders>
              <w:top w:val="single" w:sz="4" w:space="0" w:color="auto"/>
              <w:left w:val="single" w:sz="4" w:space="0" w:color="auto"/>
              <w:bottom w:val="single" w:sz="4" w:space="0" w:color="000000"/>
              <w:right w:val="single" w:sz="4" w:space="0" w:color="auto"/>
            </w:tcBorders>
            <w:vAlign w:val="center"/>
          </w:tcPr>
          <w:p w:rsidR="006E2B64" w:rsidRPr="00D471E7" w:rsidRDefault="006E2B64" w:rsidP="006E2B64">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shd w:val="clear" w:color="auto" w:fill="FFFFFF"/>
          </w:tcPr>
          <w:p w:rsidR="006E2B64" w:rsidRPr="00D471E7" w:rsidRDefault="006E2B64" w:rsidP="006E2B64">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7" w:type="dxa"/>
            <w:tcBorders>
              <w:top w:val="single" w:sz="4" w:space="0" w:color="auto"/>
              <w:left w:val="nil"/>
              <w:bottom w:val="single" w:sz="4" w:space="0" w:color="auto"/>
              <w:right w:val="single" w:sz="4" w:space="0" w:color="auto"/>
            </w:tcBorders>
            <w:shd w:val="clear" w:color="auto" w:fill="FFFFFF"/>
          </w:tcPr>
          <w:p w:rsidR="006E2B64" w:rsidRPr="00D471E7" w:rsidRDefault="006E2B64" w:rsidP="006E2B64">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発達した雷雲の近付くきざしとは</w:t>
            </w:r>
            <w:r>
              <w:rPr>
                <w:rFonts w:ascii="ＭＳ Ｐゴシック" w:eastAsia="ＭＳ Ｐゴシック" w:hAnsi="ＭＳ Ｐゴシック" w:cs="ＭＳ Ｐゴシック" w:hint="eastAsia"/>
                <w:kern w:val="0"/>
                <w:sz w:val="18"/>
                <w:szCs w:val="18"/>
              </w:rPr>
              <w:t>以下のような現象がる。</w:t>
            </w:r>
            <w:r w:rsidRPr="00D471E7">
              <w:rPr>
                <w:rFonts w:ascii="ＭＳ Ｐゴシック" w:eastAsia="ＭＳ Ｐゴシック" w:hAnsi="ＭＳ Ｐゴシック" w:cs="ＭＳ Ｐゴシック" w:hint="eastAsia"/>
                <w:kern w:val="0"/>
                <w:sz w:val="18"/>
                <w:szCs w:val="18"/>
              </w:rPr>
              <w:br/>
              <w:t>①　真っ黒い雲が近づき，周囲が急に暗くなる</w:t>
            </w:r>
            <w:r w:rsidRPr="00D471E7">
              <w:rPr>
                <w:rFonts w:ascii="ＭＳ Ｐゴシック" w:eastAsia="ＭＳ Ｐゴシック" w:hAnsi="ＭＳ Ｐゴシック" w:cs="ＭＳ Ｐゴシック" w:hint="eastAsia"/>
                <w:kern w:val="0"/>
                <w:sz w:val="18"/>
                <w:szCs w:val="18"/>
              </w:rPr>
              <w:br/>
              <w:t>②　雷鳴が聞こえたり，雷光が見えたりする</w:t>
            </w:r>
            <w:r w:rsidRPr="00D471E7">
              <w:rPr>
                <w:rFonts w:ascii="ＭＳ Ｐゴシック" w:eastAsia="ＭＳ Ｐゴシック" w:hAnsi="ＭＳ Ｐゴシック" w:cs="ＭＳ Ｐゴシック" w:hint="eastAsia"/>
                <w:kern w:val="0"/>
                <w:sz w:val="18"/>
                <w:szCs w:val="18"/>
              </w:rPr>
              <w:br/>
              <w:t>③　ヒヤッとした冷たい風が吹き出す</w:t>
            </w:r>
            <w:r w:rsidRPr="00D471E7">
              <w:rPr>
                <w:rFonts w:ascii="ＭＳ Ｐゴシック" w:eastAsia="ＭＳ Ｐゴシック" w:hAnsi="ＭＳ Ｐゴシック" w:cs="ＭＳ Ｐゴシック" w:hint="eastAsia"/>
                <w:kern w:val="0"/>
                <w:sz w:val="18"/>
                <w:szCs w:val="18"/>
              </w:rPr>
              <w:br/>
              <w:t>④　大粒の雨や「ひょう」が降り出す</w:t>
            </w:r>
            <w:r w:rsidRPr="00D471E7">
              <w:rPr>
                <w:rFonts w:ascii="ＭＳ Ｐゴシック" w:eastAsia="ＭＳ Ｐゴシック" w:hAnsi="ＭＳ Ｐゴシック" w:cs="ＭＳ Ｐゴシック" w:hint="eastAsia"/>
                <w:kern w:val="0"/>
                <w:sz w:val="18"/>
                <w:szCs w:val="18"/>
              </w:rPr>
              <w:br/>
              <w:t xml:space="preserve">　</w:t>
            </w:r>
          </w:p>
        </w:tc>
        <w:tc>
          <w:tcPr>
            <w:tcW w:w="428" w:type="dxa"/>
            <w:tcBorders>
              <w:top w:val="nil"/>
              <w:left w:val="nil"/>
              <w:bottom w:val="single" w:sz="4" w:space="0" w:color="auto"/>
              <w:right w:val="single" w:sz="4" w:space="0" w:color="auto"/>
            </w:tcBorders>
            <w:noWrap/>
            <w:vAlign w:val="center"/>
          </w:tcPr>
          <w:p w:rsidR="006E2B64" w:rsidRDefault="006E2B64" w:rsidP="006E2B6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E2B64" w:rsidRPr="00D471E7" w:rsidRDefault="006E2B64" w:rsidP="006E2B64">
            <w:pPr>
              <w:widowControl/>
              <w:spacing w:line="240" w:lineRule="exact"/>
              <w:jc w:val="center"/>
              <w:rPr>
                <w:rFonts w:ascii="ＭＳ ゴシック" w:eastAsia="ＭＳ ゴシック" w:hAnsi="ＭＳ ゴシック" w:cs="ＭＳ Ｐゴシック"/>
                <w:kern w:val="0"/>
                <w:sz w:val="16"/>
                <w:szCs w:val="16"/>
              </w:rPr>
            </w:pPr>
          </w:p>
        </w:tc>
      </w:tr>
    </w:tbl>
    <w:p w:rsidR="001966E9" w:rsidRDefault="001966E9"/>
    <w:tbl>
      <w:tblPr>
        <w:tblW w:w="9781" w:type="dxa"/>
        <w:tblInd w:w="5" w:type="dxa"/>
        <w:tblLayout w:type="fixed"/>
        <w:tblCellMar>
          <w:left w:w="0" w:type="dxa"/>
          <w:right w:w="0" w:type="dxa"/>
        </w:tblCellMar>
        <w:tblLook w:val="04A0" w:firstRow="1" w:lastRow="0" w:firstColumn="1" w:lastColumn="0" w:noHBand="0" w:noVBand="1"/>
      </w:tblPr>
      <w:tblGrid>
        <w:gridCol w:w="393"/>
        <w:gridCol w:w="1773"/>
        <w:gridCol w:w="282"/>
        <w:gridCol w:w="4637"/>
        <w:gridCol w:w="428"/>
        <w:gridCol w:w="567"/>
        <w:gridCol w:w="1701"/>
      </w:tblGrid>
      <w:tr w:rsidR="001966E9" w:rsidRPr="00D471E7" w:rsidTr="004571EA">
        <w:trPr>
          <w:trHeight w:val="221"/>
        </w:trPr>
        <w:tc>
          <w:tcPr>
            <w:tcW w:w="7085"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1966E9" w:rsidRPr="00D471E7" w:rsidRDefault="001966E9" w:rsidP="001966E9">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（６）大雪に備えて</w:t>
            </w:r>
          </w:p>
        </w:tc>
        <w:tc>
          <w:tcPr>
            <w:tcW w:w="428" w:type="dxa"/>
            <w:vMerge w:val="restart"/>
            <w:tcBorders>
              <w:top w:val="single" w:sz="4" w:space="0" w:color="auto"/>
              <w:left w:val="nil"/>
              <w:right w:val="single" w:sz="4" w:space="0" w:color="auto"/>
            </w:tcBorders>
            <w:vAlign w:val="center"/>
          </w:tcPr>
          <w:p w:rsidR="001966E9"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1966E9"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1966E9" w:rsidRPr="00D471E7"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1966E9" w:rsidRPr="00D471E7"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1966E9" w:rsidRPr="00D471E7"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1966E9" w:rsidRPr="00D471E7" w:rsidRDefault="001966E9"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1966E9" w:rsidRPr="00F3446F" w:rsidRDefault="001966E9" w:rsidP="00F3446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w:t>
            </w:r>
            <w:r w:rsidR="0062529B" w:rsidRPr="00F3446F">
              <w:rPr>
                <w:rFonts w:hAnsi="ＭＳ 明朝" w:cs="ＭＳ Ｐゴシック" w:hint="eastAsia"/>
                <w:kern w:val="0"/>
                <w:sz w:val="16"/>
                <w:szCs w:val="16"/>
              </w:rPr>
              <w:t>資料</w:t>
            </w:r>
          </w:p>
        </w:tc>
      </w:tr>
      <w:tr w:rsidR="001966E9" w:rsidRPr="00D471E7" w:rsidTr="001966E9">
        <w:trPr>
          <w:trHeight w:val="490"/>
        </w:trPr>
        <w:tc>
          <w:tcPr>
            <w:tcW w:w="393" w:type="dxa"/>
            <w:tcBorders>
              <w:top w:val="nil"/>
              <w:left w:val="single" w:sz="4" w:space="0" w:color="auto"/>
              <w:bottom w:val="single" w:sz="12" w:space="0" w:color="auto"/>
              <w:right w:val="single" w:sz="4" w:space="0" w:color="auto"/>
            </w:tcBorders>
            <w:noWrap/>
          </w:tcPr>
          <w:p w:rsidR="001966E9" w:rsidRPr="00D471E7" w:rsidRDefault="001966E9" w:rsidP="001966E9">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3" w:type="dxa"/>
            <w:tcBorders>
              <w:top w:val="nil"/>
              <w:left w:val="single" w:sz="4" w:space="0" w:color="auto"/>
              <w:bottom w:val="single" w:sz="12" w:space="0" w:color="auto"/>
              <w:right w:val="nil"/>
            </w:tcBorders>
          </w:tcPr>
          <w:p w:rsidR="001966E9" w:rsidRPr="00D471E7" w:rsidRDefault="001966E9"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9" w:type="dxa"/>
            <w:gridSpan w:val="2"/>
            <w:tcBorders>
              <w:top w:val="nil"/>
              <w:left w:val="single" w:sz="4" w:space="0" w:color="auto"/>
              <w:bottom w:val="single" w:sz="12" w:space="0" w:color="auto"/>
              <w:right w:val="single" w:sz="4" w:space="0" w:color="auto"/>
            </w:tcBorders>
            <w:vAlign w:val="center"/>
          </w:tcPr>
          <w:p w:rsidR="001966E9" w:rsidRPr="00D471E7" w:rsidRDefault="001966E9"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8" w:type="dxa"/>
            <w:vMerge/>
            <w:tcBorders>
              <w:left w:val="nil"/>
              <w:bottom w:val="single" w:sz="12" w:space="0" w:color="auto"/>
              <w:right w:val="single" w:sz="4" w:space="0" w:color="auto"/>
            </w:tcBorders>
            <w:noWrap/>
            <w:vAlign w:val="center"/>
          </w:tcPr>
          <w:p w:rsidR="001966E9" w:rsidRPr="00D471E7" w:rsidRDefault="001966E9" w:rsidP="001966E9">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1966E9" w:rsidRPr="00D471E7" w:rsidRDefault="001966E9" w:rsidP="001966E9">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1966E9" w:rsidRPr="00F3446F" w:rsidRDefault="001966E9" w:rsidP="00F3446F">
            <w:pPr>
              <w:widowControl/>
              <w:spacing w:line="240" w:lineRule="exact"/>
              <w:jc w:val="left"/>
              <w:rPr>
                <w:rFonts w:hAnsi="ＭＳ 明朝" w:cs="ＭＳ Ｐゴシック"/>
                <w:kern w:val="0"/>
                <w:sz w:val="16"/>
                <w:szCs w:val="16"/>
              </w:rPr>
            </w:pPr>
          </w:p>
        </w:tc>
      </w:tr>
      <w:tr w:rsidR="006E2B64" w:rsidRPr="00D471E7" w:rsidTr="001966E9">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3" w:type="dxa"/>
            <w:vMerge w:val="restart"/>
            <w:tcBorders>
              <w:top w:val="single" w:sz="12" w:space="0" w:color="auto"/>
              <w:left w:val="single" w:sz="4" w:space="0" w:color="auto"/>
              <w:bottom w:val="nil"/>
              <w:right w:val="nil"/>
            </w:tcBorders>
          </w:tcPr>
          <w:p w:rsidR="006E2B64" w:rsidRPr="00D471E7"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single" w:sz="12" w:space="0" w:color="auto"/>
              <w:left w:val="single" w:sz="4" w:space="0" w:color="auto"/>
              <w:bottom w:val="single" w:sz="4" w:space="0" w:color="auto"/>
              <w:right w:val="nil"/>
            </w:tcBorders>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12" w:space="0" w:color="auto"/>
              <w:left w:val="nil"/>
              <w:bottom w:val="single" w:sz="4" w:space="0" w:color="auto"/>
              <w:right w:val="single" w:sz="4" w:space="0" w:color="auto"/>
            </w:tcBorders>
          </w:tcPr>
          <w:p w:rsidR="006E2B64" w:rsidRPr="00D471E7"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雪の重みで家屋がつぶされてしまうことがある。</w:t>
            </w:r>
          </w:p>
        </w:tc>
        <w:tc>
          <w:tcPr>
            <w:tcW w:w="428" w:type="dxa"/>
            <w:tcBorders>
              <w:top w:val="single" w:sz="12" w:space="0" w:color="auto"/>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6E2B64" w:rsidRPr="00D471E7"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1966E9">
        <w:trPr>
          <w:trHeight w:val="8"/>
        </w:trPr>
        <w:tc>
          <w:tcPr>
            <w:tcW w:w="393" w:type="dxa"/>
            <w:vMerge/>
            <w:tcBorders>
              <w:top w:val="nil"/>
              <w:left w:val="single" w:sz="4" w:space="0" w:color="auto"/>
              <w:bottom w:val="single" w:sz="4" w:space="0" w:color="auto"/>
              <w:right w:val="single" w:sz="4" w:space="0" w:color="auto"/>
            </w:tcBorders>
            <w:vAlign w:val="center"/>
          </w:tcPr>
          <w:p w:rsidR="006E2B64" w:rsidRPr="00D471E7" w:rsidRDefault="006E2B64" w:rsidP="001966E9">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nil"/>
              <w:right w:val="nil"/>
            </w:tcBorders>
            <w:vAlign w:val="center"/>
          </w:tcPr>
          <w:p w:rsidR="006E2B64" w:rsidRPr="00D471E7" w:rsidRDefault="006E2B64" w:rsidP="001966E9">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7" w:type="dxa"/>
            <w:tcBorders>
              <w:top w:val="nil"/>
              <w:left w:val="nil"/>
              <w:bottom w:val="single" w:sz="4" w:space="0" w:color="auto"/>
              <w:right w:val="single" w:sz="4" w:space="0" w:color="auto"/>
            </w:tcBorders>
          </w:tcPr>
          <w:p w:rsidR="006E2B64" w:rsidRPr="00D471E7"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雪により交通事故が発生したり，交通がまひすることがある。</w:t>
            </w:r>
          </w:p>
        </w:tc>
        <w:tc>
          <w:tcPr>
            <w:tcW w:w="428" w:type="dxa"/>
            <w:tcBorders>
              <w:top w:val="nil"/>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E2B64" w:rsidRPr="00D471E7"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CA076D">
        <w:trPr>
          <w:trHeight w:val="8"/>
        </w:trPr>
        <w:tc>
          <w:tcPr>
            <w:tcW w:w="393" w:type="dxa"/>
            <w:vMerge/>
            <w:tcBorders>
              <w:top w:val="nil"/>
              <w:left w:val="single" w:sz="4" w:space="0" w:color="auto"/>
              <w:bottom w:val="single" w:sz="4" w:space="0" w:color="auto"/>
              <w:right w:val="single" w:sz="4" w:space="0" w:color="auto"/>
            </w:tcBorders>
            <w:vAlign w:val="center"/>
          </w:tcPr>
          <w:p w:rsidR="006E2B64" w:rsidRPr="00D471E7" w:rsidRDefault="006E2B64" w:rsidP="001966E9">
            <w:pPr>
              <w:widowControl/>
              <w:jc w:val="left"/>
              <w:rPr>
                <w:rFonts w:ascii="ＭＳ Ｐゴシック" w:eastAsia="ＭＳ Ｐゴシック" w:hAnsi="ＭＳ Ｐゴシック" w:cs="ＭＳ Ｐゴシック"/>
                <w:kern w:val="0"/>
                <w:sz w:val="18"/>
                <w:szCs w:val="18"/>
              </w:rPr>
            </w:pPr>
          </w:p>
        </w:tc>
        <w:tc>
          <w:tcPr>
            <w:tcW w:w="1773" w:type="dxa"/>
            <w:vMerge/>
            <w:tcBorders>
              <w:top w:val="nil"/>
              <w:left w:val="single" w:sz="4" w:space="0" w:color="auto"/>
              <w:bottom w:val="single" w:sz="4" w:space="0" w:color="auto"/>
              <w:right w:val="nil"/>
            </w:tcBorders>
            <w:vAlign w:val="center"/>
          </w:tcPr>
          <w:p w:rsidR="006E2B64" w:rsidRPr="00D471E7" w:rsidRDefault="006E2B64" w:rsidP="001966E9">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5)</w:t>
            </w:r>
          </w:p>
        </w:tc>
        <w:tc>
          <w:tcPr>
            <w:tcW w:w="4637" w:type="dxa"/>
            <w:tcBorders>
              <w:top w:val="nil"/>
              <w:left w:val="nil"/>
              <w:bottom w:val="single" w:sz="4" w:space="0" w:color="auto"/>
              <w:right w:val="single" w:sz="4" w:space="0" w:color="auto"/>
            </w:tcBorders>
            <w:shd w:val="clear" w:color="auto" w:fill="FFFFFF"/>
          </w:tcPr>
          <w:p w:rsidR="006E2B64" w:rsidRPr="00811AD5"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811AD5">
              <w:rPr>
                <w:rFonts w:ascii="ＭＳ Ｐゴシック" w:eastAsia="ＭＳ Ｐゴシック" w:hAnsi="ＭＳ Ｐゴシック" w:cs="ＭＳ Ｐゴシック" w:hint="eastAsia"/>
                <w:kern w:val="0"/>
                <w:sz w:val="18"/>
                <w:szCs w:val="18"/>
              </w:rPr>
              <w:t>道路に雪が積もっている時は，タイヤが滑り，車が止まりにくい。</w:t>
            </w:r>
          </w:p>
        </w:tc>
        <w:tc>
          <w:tcPr>
            <w:tcW w:w="428" w:type="dxa"/>
            <w:tcBorders>
              <w:top w:val="nil"/>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6E2B64" w:rsidRPr="00D471E7"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r w:rsidR="006E2B64" w:rsidRPr="00D471E7" w:rsidTr="00CA076D">
        <w:trPr>
          <w:trHeight w:val="8"/>
        </w:trPr>
        <w:tc>
          <w:tcPr>
            <w:tcW w:w="393" w:type="dxa"/>
            <w:tcBorders>
              <w:top w:val="single" w:sz="4" w:space="0" w:color="auto"/>
              <w:left w:val="single" w:sz="4" w:space="0" w:color="auto"/>
              <w:bottom w:val="single" w:sz="4" w:space="0" w:color="auto"/>
              <w:right w:val="single" w:sz="4" w:space="0" w:color="auto"/>
            </w:tcBorders>
            <w:noWrap/>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⑤</w:t>
            </w:r>
          </w:p>
        </w:tc>
        <w:tc>
          <w:tcPr>
            <w:tcW w:w="1773" w:type="dxa"/>
            <w:tcBorders>
              <w:top w:val="single" w:sz="4" w:space="0" w:color="auto"/>
              <w:left w:val="single" w:sz="4" w:space="0" w:color="auto"/>
              <w:bottom w:val="single" w:sz="4" w:space="0" w:color="auto"/>
              <w:right w:val="nil"/>
            </w:tcBorders>
          </w:tcPr>
          <w:p w:rsidR="006E2B64" w:rsidRPr="00D471E7"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雪解けによって起こる災害を知る。</w:t>
            </w:r>
          </w:p>
        </w:tc>
        <w:tc>
          <w:tcPr>
            <w:tcW w:w="282" w:type="dxa"/>
            <w:tcBorders>
              <w:top w:val="single" w:sz="4" w:space="0" w:color="auto"/>
              <w:left w:val="single" w:sz="4" w:space="0" w:color="auto"/>
              <w:bottom w:val="single" w:sz="4" w:space="0" w:color="auto"/>
              <w:right w:val="nil"/>
            </w:tcBorders>
          </w:tcPr>
          <w:p w:rsidR="006E2B64" w:rsidRPr="00D471E7" w:rsidRDefault="006E2B64" w:rsidP="001966E9">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7" w:type="dxa"/>
            <w:tcBorders>
              <w:top w:val="single" w:sz="4" w:space="0" w:color="auto"/>
              <w:left w:val="nil"/>
              <w:bottom w:val="single" w:sz="4" w:space="0" w:color="auto"/>
              <w:right w:val="single" w:sz="4" w:space="0" w:color="auto"/>
            </w:tcBorders>
          </w:tcPr>
          <w:p w:rsidR="006E2B64" w:rsidRPr="00D471E7" w:rsidRDefault="006E2B64" w:rsidP="001966E9">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３～４月は雪解けによる被害が多い時期である。</w:t>
            </w:r>
          </w:p>
        </w:tc>
        <w:tc>
          <w:tcPr>
            <w:tcW w:w="428" w:type="dxa"/>
            <w:tcBorders>
              <w:top w:val="single" w:sz="4" w:space="0" w:color="auto"/>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6E2B64" w:rsidRPr="00D471E7"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E2B64" w:rsidRPr="00F3446F" w:rsidRDefault="006E2B64" w:rsidP="00F3446F">
            <w:pPr>
              <w:widowControl/>
              <w:spacing w:line="240" w:lineRule="exact"/>
              <w:jc w:val="center"/>
              <w:rPr>
                <w:rFonts w:hAnsi="ＭＳ 明朝" w:cs="ＭＳ Ｐゴシック"/>
                <w:kern w:val="0"/>
                <w:sz w:val="16"/>
                <w:szCs w:val="16"/>
              </w:rPr>
            </w:pPr>
          </w:p>
        </w:tc>
      </w:tr>
    </w:tbl>
    <w:p w:rsidR="001966E9" w:rsidRDefault="001966E9"/>
    <w:p w:rsidR="001966E9" w:rsidRDefault="006E2B64">
      <w:r>
        <w:rPr>
          <w:rFonts w:hint="eastAsia"/>
          <w:noProof/>
        </w:rPr>
        <mc:AlternateContent>
          <mc:Choice Requires="wpg">
            <w:drawing>
              <wp:anchor distT="0" distB="0" distL="114300" distR="114300" simplePos="0" relativeHeight="251689984" behindDoc="0" locked="0" layoutInCell="1" allowOverlap="1" wp14:anchorId="201943FF" wp14:editId="04525C3E">
                <wp:simplePos x="0" y="0"/>
                <wp:positionH relativeFrom="column">
                  <wp:posOffset>-107315</wp:posOffset>
                </wp:positionH>
                <wp:positionV relativeFrom="paragraph">
                  <wp:posOffset>12227</wp:posOffset>
                </wp:positionV>
                <wp:extent cx="6390640" cy="935990"/>
                <wp:effectExtent l="0" t="0" r="10160" b="1651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5"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1966E9" w:rsidRDefault="001966E9" w:rsidP="001966E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966E9" w:rsidRDefault="001966E9" w:rsidP="001966E9">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6"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left:0;text-align:left;margin-left:-8.45pt;margin-top:.95pt;width:503.2pt;height:73.7pt;z-index:25168998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">
                <v:shape id="テキスト ボックス 2" o:spid="_x0000_s1030"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aX8QA&#10;AADaAAAADwAAAGRycy9kb3ducmV2LnhtbESPzWrDMBCE74G+g9hCb4ncmIbgRjElEDC0pCTxA2ys&#10;9U9trYyl2O7bV4VCj8PMfMPs0tl0YqTBNZYVPK8iEMSF1Q1XCvLrcbkF4Tyyxs4yKfgmB+n+YbHD&#10;RNuJzzRefCUChF2CCmrv+0RKV9Rk0K1sTxy80g4GfZBDJfWAU4CbTq6jaCMNNhwWauzpUFPRXu5G&#10;QXM4fZWn9zbKP+Jb/1nG2bHLrVJPj/PbKwhPs/8P/7UzreAF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Wl/EAAAA2gAAAA8AAAAAAAAAAAAAAAAAmAIAAGRycy9k&#10;b3ducmV2LnhtbFBLBQYAAAAABAAEAPUAAACJAwAAAAA=&#10;" strokeweight="3pt">
                  <v:stroke linestyle="thinThin"/>
                  <v:textbox inset=",.47mm">
                    <w:txbxContent>
                      <w:p w:rsidR="001966E9" w:rsidRDefault="001966E9" w:rsidP="001966E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966E9" w:rsidRDefault="001966E9" w:rsidP="001966E9">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31"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R8MA&#10;AADaAAAADwAAAGRycy9kb3ducmV2LnhtbESPT4vCMBTE7wt+h/AEb2vqgkVqUxFB1oNd1z8Xb4/m&#10;2Rabl9JErd/eLAh7HGbmN0y66E0j7tS52rKCyTgCQVxYXXOp4HRcf85AOI+ssbFMCp7kYJENPlJM&#10;tH3wnu4HX4oAYZeggsr7NpHSFRUZdGPbEgfvYjuDPsiulLrDR4CbRn5FUSwN1hwWKmxpVVFxPdyM&#10;gitOn7/xrTzP5Pbcbr53+U9+ypUaDfvlHISn3v+H3+2NVhDD35VwA2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sR8MAAADaAAAADwAAAAAAAAAAAAAAAACYAgAAZHJzL2Rv&#10;d25yZXYueG1sUEsFBgAAAAAEAAQA9QAAAIgDAAAAAA==&#10;" filled="f" stroked="f" strokeweight="1.5pt">
                  <v:textbox>
                    <w:txbxContent>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1966E9" w:rsidRDefault="001966E9"/>
    <w:p w:rsidR="00811AD5" w:rsidRDefault="00D2265D">
      <w:r>
        <w:br w:type="page"/>
      </w:r>
    </w:p>
    <w:tbl>
      <w:tblPr>
        <w:tblW w:w="9781" w:type="dxa"/>
        <w:tblInd w:w="5" w:type="dxa"/>
        <w:tblLayout w:type="fixed"/>
        <w:tblCellMar>
          <w:left w:w="0" w:type="dxa"/>
          <w:right w:w="0" w:type="dxa"/>
        </w:tblCellMar>
        <w:tblLook w:val="04A0" w:firstRow="1" w:lastRow="0" w:firstColumn="1" w:lastColumn="0" w:noHBand="0" w:noVBand="1"/>
      </w:tblPr>
      <w:tblGrid>
        <w:gridCol w:w="393"/>
        <w:gridCol w:w="1771"/>
        <w:gridCol w:w="282"/>
        <w:gridCol w:w="4634"/>
        <w:gridCol w:w="433"/>
        <w:gridCol w:w="136"/>
        <w:gridCol w:w="431"/>
        <w:gridCol w:w="1701"/>
      </w:tblGrid>
      <w:tr w:rsidR="00EB17C4" w:rsidRPr="00D471E7" w:rsidTr="004571EA">
        <w:trPr>
          <w:trHeight w:val="184"/>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B17C4" w:rsidRPr="00D471E7" w:rsidRDefault="00EB17C4" w:rsidP="0067503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lastRenderedPageBreak/>
              <w:t xml:space="preserve">　</w:t>
            </w:r>
            <w:r w:rsidRPr="00D471E7">
              <w:rPr>
                <w:rFonts w:ascii="ＭＳ Ｐゴシック" w:eastAsia="ＭＳ Ｐゴシック" w:hAnsi="ＭＳ Ｐゴシック" w:cs="ＭＳ Ｐゴシック" w:hint="eastAsia"/>
                <w:b/>
                <w:kern w:val="0"/>
                <w:sz w:val="20"/>
                <w:szCs w:val="20"/>
              </w:rPr>
              <w:t>（７）</w:t>
            </w:r>
            <w:bookmarkStart w:id="1" w:name="落雷の被害に備えて"/>
            <w:r w:rsidRPr="00D471E7">
              <w:rPr>
                <w:rFonts w:ascii="ＭＳ Ｐゴシック" w:eastAsia="ＭＳ Ｐゴシック" w:hAnsi="ＭＳ Ｐゴシック" w:cs="ＭＳ Ｐゴシック" w:hint="eastAsia"/>
                <w:b/>
                <w:kern w:val="0"/>
                <w:sz w:val="20"/>
                <w:szCs w:val="20"/>
              </w:rPr>
              <w:t>落雷の被害に備えて</w:t>
            </w:r>
            <w:bookmarkEnd w:id="1"/>
          </w:p>
        </w:tc>
        <w:tc>
          <w:tcPr>
            <w:tcW w:w="433" w:type="dxa"/>
            <w:vMerge w:val="restart"/>
            <w:tcBorders>
              <w:top w:val="single" w:sz="4" w:space="0" w:color="auto"/>
              <w:left w:val="nil"/>
              <w:right w:val="single" w:sz="4" w:space="0" w:color="auto"/>
            </w:tcBorders>
            <w:vAlign w:val="center"/>
          </w:tcPr>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EB17C4" w:rsidRPr="00D471E7" w:rsidRDefault="00EB17C4"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B17C4" w:rsidRPr="00F3446F" w:rsidRDefault="00EB17C4" w:rsidP="00EB17C4">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EB17C4"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EB17C4" w:rsidRPr="00D471E7" w:rsidRDefault="00EB17C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EB17C4" w:rsidRPr="00D471E7" w:rsidRDefault="00EB17C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bookmarkStart w:id="2" w:name="_GoBack"/>
            <w:bookmarkEnd w:id="2"/>
          </w:p>
        </w:tc>
        <w:tc>
          <w:tcPr>
            <w:tcW w:w="433" w:type="dxa"/>
            <w:vMerge/>
            <w:tcBorders>
              <w:left w:val="nil"/>
              <w:bottom w:val="single" w:sz="12" w:space="0" w:color="auto"/>
              <w:right w:val="single" w:sz="4" w:space="0" w:color="auto"/>
            </w:tcBorders>
            <w:noWrap/>
            <w:vAlign w:val="center"/>
          </w:tcPr>
          <w:p w:rsidR="00EB17C4" w:rsidRPr="00D471E7" w:rsidRDefault="00EB17C4"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EB17C4" w:rsidRPr="00D471E7" w:rsidRDefault="00EB17C4"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B17C4" w:rsidRPr="00F3446F" w:rsidRDefault="00EB17C4" w:rsidP="00D471E7">
            <w:pPr>
              <w:widowControl/>
              <w:jc w:val="left"/>
              <w:rPr>
                <w:rFonts w:hAnsi="ＭＳ 明朝" w:cs="ＭＳ Ｐゴシック"/>
                <w:kern w:val="0"/>
                <w:sz w:val="16"/>
                <w:szCs w:val="16"/>
              </w:rPr>
            </w:pPr>
          </w:p>
        </w:tc>
      </w:tr>
      <w:tr w:rsidR="006E2B64" w:rsidRPr="00D471E7" w:rsidTr="00A70D8C">
        <w:trPr>
          <w:trHeight w:val="4"/>
        </w:trPr>
        <w:tc>
          <w:tcPr>
            <w:tcW w:w="393" w:type="dxa"/>
            <w:vMerge w:val="restart"/>
            <w:tcBorders>
              <w:top w:val="single" w:sz="12"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1" w:type="dxa"/>
            <w:vMerge w:val="restart"/>
            <w:tcBorders>
              <w:top w:val="single" w:sz="12"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雷により死傷事故が発生していることを知る。</w:t>
            </w:r>
          </w:p>
        </w:tc>
        <w:tc>
          <w:tcPr>
            <w:tcW w:w="282" w:type="dxa"/>
            <w:tcBorders>
              <w:top w:val="single" w:sz="12"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12"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雷は危険である。</w:t>
            </w:r>
          </w:p>
        </w:tc>
        <w:tc>
          <w:tcPr>
            <w:tcW w:w="433" w:type="dxa"/>
            <w:tcBorders>
              <w:top w:val="single" w:sz="12" w:space="0" w:color="auto"/>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12"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8" w:history="1">
              <w:r w:rsidRPr="001C671B">
                <w:rPr>
                  <w:rStyle w:val="ab"/>
                  <w:rFonts w:hAnsi="ＭＳ 明朝" w:cs="ＭＳ 明朝" w:hint="eastAsia"/>
                  <w:kern w:val="0"/>
                  <w:sz w:val="18"/>
                  <w:szCs w:val="18"/>
                </w:rPr>
                <w:t>落雷から身を守るには</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E2B64" w:rsidRPr="006E2B64" w:rsidRDefault="006E2B64" w:rsidP="004571EA">
            <w:pPr>
              <w:overflowPunct w:val="0"/>
              <w:spacing w:line="240" w:lineRule="exact"/>
              <w:ind w:left="180" w:hangingChars="100" w:hanging="180"/>
              <w:jc w:val="left"/>
              <w:textAlignment w:val="baseline"/>
              <w:rPr>
                <w:rFonts w:hAnsi="Times New Roman"/>
                <w:color w:val="000000"/>
                <w:spacing w:val="2"/>
                <w:kern w:val="0"/>
                <w:sz w:val="21"/>
                <w:szCs w:val="21"/>
              </w:rPr>
            </w:pPr>
            <w:r w:rsidRPr="006E2B64">
              <w:rPr>
                <w:rFonts w:hAnsi="ＭＳ 明朝" w:cs="ＭＳ 明朝" w:hint="eastAsia"/>
                <w:color w:val="000000"/>
                <w:kern w:val="0"/>
                <w:sz w:val="18"/>
                <w:szCs w:val="18"/>
              </w:rPr>
              <w:t>・</w:t>
            </w:r>
            <w:hyperlink r:id="rId19" w:history="1">
              <w:r w:rsidRPr="0065384C">
                <w:rPr>
                  <w:rStyle w:val="ab"/>
                  <w:rFonts w:hAnsi="ＭＳ 明朝" w:cs="ＭＳ 明朝" w:hint="eastAsia"/>
                  <w:kern w:val="0"/>
                  <w:sz w:val="18"/>
                  <w:szCs w:val="18"/>
                </w:rPr>
                <w:t>リ－フレット　　「竜巻・雷・強い雨－ナウキャストの利用と防災－」</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6E2B64" w:rsidRPr="00F3446F" w:rsidRDefault="006E2B64" w:rsidP="004571EA">
            <w:pPr>
              <w:widowControl/>
              <w:spacing w:line="240" w:lineRule="exact"/>
              <w:jc w:val="center"/>
              <w:rPr>
                <w:rFonts w:hAnsi="ＭＳ 明朝" w:cs="ＭＳ Ｐゴシック"/>
                <w:kern w:val="0"/>
                <w:sz w:val="16"/>
                <w:szCs w:val="16"/>
              </w:rPr>
            </w:pPr>
            <w:r w:rsidRPr="006E2B64">
              <w:rPr>
                <w:rFonts w:hAnsi="ＭＳ 明朝" w:cs="ＭＳ 明朝" w:hint="eastAsia"/>
                <w:color w:val="000000"/>
                <w:kern w:val="0"/>
                <w:sz w:val="18"/>
                <w:szCs w:val="18"/>
              </w:rPr>
              <w:t>・</w:t>
            </w:r>
            <w:hyperlink r:id="rId20" w:history="1">
              <w:r w:rsidRPr="009F31E3">
                <w:rPr>
                  <w:rStyle w:val="ab"/>
                  <w:rFonts w:hAnsi="ＭＳ 明朝" w:cs="ＭＳ 明朝" w:hint="eastAsia"/>
                  <w:kern w:val="0"/>
                  <w:sz w:val="18"/>
                  <w:szCs w:val="18"/>
                </w:rPr>
                <w:t>雷とは</w:t>
              </w:r>
            </w:hyperlink>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tc>
      </w:tr>
      <w:tr w:rsidR="006E2B64" w:rsidRPr="00D471E7" w:rsidTr="00C15332">
        <w:trPr>
          <w:trHeight w:val="8"/>
        </w:trPr>
        <w:tc>
          <w:tcPr>
            <w:tcW w:w="393"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雷が人に直撃（直撃雷）すると，約80％が死亡事故になる。</w:t>
            </w:r>
          </w:p>
        </w:tc>
        <w:tc>
          <w:tcPr>
            <w:tcW w:w="433" w:type="dxa"/>
            <w:tcBorders>
              <w:top w:val="nil"/>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D471E7">
            <w:pPr>
              <w:widowControl/>
              <w:spacing w:line="240" w:lineRule="exact"/>
              <w:jc w:val="center"/>
              <w:rPr>
                <w:rFonts w:hAnsi="ＭＳ 明朝" w:cs="ＭＳ Ｐゴシック"/>
                <w:kern w:val="0"/>
                <w:sz w:val="16"/>
                <w:szCs w:val="16"/>
              </w:rPr>
            </w:pPr>
          </w:p>
        </w:tc>
      </w:tr>
      <w:tr w:rsidR="006E2B64" w:rsidRPr="00D471E7" w:rsidTr="00C15332">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vMerge w:val="restart"/>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433" w:type="dxa"/>
            <w:tcBorders>
              <w:top w:val="single" w:sz="4" w:space="0" w:color="auto"/>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D471E7">
            <w:pPr>
              <w:widowControl/>
              <w:spacing w:line="240" w:lineRule="exact"/>
              <w:jc w:val="center"/>
              <w:rPr>
                <w:rFonts w:hAnsi="ＭＳ 明朝" w:cs="ＭＳ Ｐゴシック"/>
                <w:kern w:val="0"/>
                <w:sz w:val="16"/>
                <w:szCs w:val="16"/>
              </w:rPr>
            </w:pPr>
          </w:p>
        </w:tc>
      </w:tr>
      <w:tr w:rsidR="006E2B64" w:rsidRPr="00D471E7" w:rsidTr="00862E55">
        <w:trPr>
          <w:trHeight w:val="4"/>
        </w:trPr>
        <w:tc>
          <w:tcPr>
            <w:tcW w:w="393"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4"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傘には落雷しやすいので使わない。</w:t>
            </w:r>
          </w:p>
        </w:tc>
        <w:tc>
          <w:tcPr>
            <w:tcW w:w="433" w:type="dxa"/>
            <w:tcBorders>
              <w:top w:val="nil"/>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D471E7">
            <w:pPr>
              <w:widowControl/>
              <w:spacing w:line="240" w:lineRule="exact"/>
              <w:jc w:val="center"/>
              <w:rPr>
                <w:rFonts w:hAnsi="ＭＳ 明朝" w:cs="ＭＳ Ｐゴシック"/>
                <w:kern w:val="0"/>
                <w:sz w:val="16"/>
                <w:szCs w:val="16"/>
              </w:rPr>
            </w:pPr>
          </w:p>
        </w:tc>
      </w:tr>
      <w:tr w:rsidR="006E2B64" w:rsidRPr="00D471E7" w:rsidTr="00202EB2">
        <w:trPr>
          <w:trHeight w:val="4"/>
        </w:trPr>
        <w:tc>
          <w:tcPr>
            <w:tcW w:w="393" w:type="dxa"/>
            <w:vMerge/>
            <w:tcBorders>
              <w:top w:val="nil"/>
              <w:left w:val="single" w:sz="4" w:space="0" w:color="auto"/>
              <w:bottom w:val="single" w:sz="4" w:space="0" w:color="auto"/>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auto"/>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4" w:type="dxa"/>
            <w:tcBorders>
              <w:top w:val="nil"/>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大きな木には落雷しやすいので避難しない。</w:t>
            </w:r>
          </w:p>
        </w:tc>
        <w:tc>
          <w:tcPr>
            <w:tcW w:w="433" w:type="dxa"/>
            <w:tcBorders>
              <w:top w:val="nil"/>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D471E7">
            <w:pPr>
              <w:widowControl/>
              <w:spacing w:line="240" w:lineRule="exact"/>
              <w:jc w:val="center"/>
              <w:rPr>
                <w:rFonts w:hAnsi="ＭＳ 明朝" w:cs="ＭＳ Ｐゴシック"/>
                <w:kern w:val="0"/>
                <w:sz w:val="16"/>
                <w:szCs w:val="16"/>
              </w:rPr>
            </w:pPr>
          </w:p>
        </w:tc>
      </w:tr>
      <w:tr w:rsidR="006E2B64" w:rsidRPr="00D471E7" w:rsidTr="00202EB2">
        <w:trPr>
          <w:trHeight w:val="12"/>
        </w:trPr>
        <w:tc>
          <w:tcPr>
            <w:tcW w:w="393" w:type="dxa"/>
            <w:vMerge w:val="restart"/>
            <w:tcBorders>
              <w:top w:val="single" w:sz="4" w:space="0" w:color="auto"/>
              <w:left w:val="single" w:sz="4" w:space="0" w:color="auto"/>
              <w:bottom w:val="single" w:sz="4" w:space="0" w:color="000000"/>
              <w:right w:val="single" w:sz="4" w:space="0" w:color="auto"/>
            </w:tcBorders>
            <w:noWrap/>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③</w:t>
            </w:r>
          </w:p>
        </w:tc>
        <w:tc>
          <w:tcPr>
            <w:tcW w:w="1771" w:type="dxa"/>
            <w:vMerge w:val="restart"/>
            <w:tcBorders>
              <w:top w:val="single" w:sz="4" w:space="0" w:color="auto"/>
              <w:left w:val="single" w:sz="4" w:space="0" w:color="auto"/>
              <w:bottom w:val="single" w:sz="4" w:space="0" w:color="000000"/>
              <w:right w:val="nil"/>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雷からの避難に適切な場所を知る。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4"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w w:val="90"/>
                <w:kern w:val="0"/>
                <w:sz w:val="18"/>
                <w:szCs w:val="18"/>
              </w:rPr>
            </w:pPr>
            <w:r w:rsidRPr="00D471E7">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433" w:type="dxa"/>
            <w:tcBorders>
              <w:top w:val="single" w:sz="4" w:space="0" w:color="auto"/>
              <w:left w:val="nil"/>
              <w:bottom w:val="single" w:sz="4" w:space="0" w:color="auto"/>
              <w:right w:val="single" w:sz="4" w:space="0" w:color="auto"/>
            </w:tcBorders>
            <w:noWrap/>
            <w:vAlign w:val="center"/>
          </w:tcPr>
          <w:p w:rsidR="006E2B64" w:rsidRDefault="006E2B64" w:rsidP="001966E9">
            <w:pPr>
              <w:widowControl/>
              <w:spacing w:line="240" w:lineRule="exact"/>
              <w:jc w:val="center"/>
              <w:rPr>
                <w:rFonts w:ascii="ＭＳ ゴシック" w:eastAsia="ＭＳ ゴシック" w:hAnsi="ＭＳ ゴシック" w:cs="ＭＳ Ｐゴシック"/>
                <w:kern w:val="0"/>
                <w:sz w:val="16"/>
                <w:szCs w:val="16"/>
              </w:rPr>
            </w:pPr>
            <w:r w:rsidRPr="00524CC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gridSpan w:val="2"/>
            <w:tcBorders>
              <w:top w:val="single" w:sz="4" w:space="0" w:color="auto"/>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6E2B64" w:rsidRPr="00F3446F" w:rsidRDefault="006E2B64" w:rsidP="00D471E7">
            <w:pPr>
              <w:widowControl/>
              <w:spacing w:line="240" w:lineRule="exact"/>
              <w:jc w:val="center"/>
              <w:rPr>
                <w:rFonts w:hAnsi="ＭＳ 明朝" w:cs="ＭＳ Ｐゴシック"/>
                <w:kern w:val="0"/>
                <w:sz w:val="16"/>
                <w:szCs w:val="16"/>
              </w:rPr>
            </w:pPr>
          </w:p>
        </w:tc>
      </w:tr>
      <w:tr w:rsidR="006E2B64" w:rsidRPr="00D471E7" w:rsidTr="00F3446F">
        <w:trPr>
          <w:trHeight w:val="8"/>
        </w:trPr>
        <w:tc>
          <w:tcPr>
            <w:tcW w:w="393" w:type="dxa"/>
            <w:vMerge/>
            <w:tcBorders>
              <w:top w:val="nil"/>
              <w:left w:val="single" w:sz="4" w:space="0" w:color="auto"/>
              <w:bottom w:val="single" w:sz="4" w:space="0" w:color="000000"/>
              <w:right w:val="single" w:sz="4" w:space="0" w:color="auto"/>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1771" w:type="dxa"/>
            <w:vMerge/>
            <w:tcBorders>
              <w:top w:val="nil"/>
              <w:left w:val="single" w:sz="4" w:space="0" w:color="auto"/>
              <w:bottom w:val="single" w:sz="4" w:space="0" w:color="000000"/>
              <w:right w:val="nil"/>
            </w:tcBorders>
            <w:vAlign w:val="center"/>
          </w:tcPr>
          <w:p w:rsidR="006E2B64" w:rsidRPr="00D471E7" w:rsidRDefault="006E2B64" w:rsidP="00D471E7">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left w:val="single" w:sz="4" w:space="0" w:color="auto"/>
              <w:bottom w:val="single" w:sz="4" w:space="0" w:color="auto"/>
              <w:right w:val="nil"/>
            </w:tcBorders>
          </w:tcPr>
          <w:p w:rsidR="006E2B64" w:rsidRPr="00D471E7" w:rsidRDefault="006E2B64"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4" w:type="dxa"/>
            <w:tcBorders>
              <w:top w:val="single" w:sz="4" w:space="0" w:color="auto"/>
              <w:left w:val="nil"/>
              <w:bottom w:val="single" w:sz="4" w:space="0" w:color="auto"/>
              <w:right w:val="single" w:sz="4" w:space="0" w:color="auto"/>
            </w:tcBorders>
          </w:tcPr>
          <w:p w:rsidR="006E2B64" w:rsidRPr="00D471E7" w:rsidRDefault="006E2B64"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雷からの避難場所として，自動車，バス，列車，建物の中，配電線・送電線の下などがある。</w:t>
            </w:r>
          </w:p>
        </w:tc>
        <w:tc>
          <w:tcPr>
            <w:tcW w:w="433" w:type="dxa"/>
            <w:tcBorders>
              <w:top w:val="nil"/>
              <w:left w:val="nil"/>
              <w:bottom w:val="single" w:sz="4" w:space="0" w:color="auto"/>
              <w:right w:val="single" w:sz="4" w:space="0" w:color="auto"/>
            </w:tcBorders>
            <w:noWrap/>
            <w:vAlign w:val="center"/>
          </w:tcPr>
          <w:p w:rsidR="006E2B64" w:rsidRPr="00D471E7" w:rsidRDefault="006E2B64" w:rsidP="001966E9">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nil"/>
              <w:left w:val="nil"/>
              <w:bottom w:val="single" w:sz="4" w:space="0" w:color="auto"/>
              <w:right w:val="single" w:sz="4" w:space="0" w:color="auto"/>
            </w:tcBorders>
            <w:noWrap/>
            <w:vAlign w:val="center"/>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6E2B64" w:rsidRPr="00D471E7" w:rsidRDefault="006E2B64" w:rsidP="00D471E7">
            <w:pPr>
              <w:widowControl/>
              <w:spacing w:line="240" w:lineRule="exact"/>
              <w:jc w:val="center"/>
              <w:rPr>
                <w:rFonts w:ascii="ＭＳ ゴシック" w:eastAsia="ＭＳ ゴシック" w:hAnsi="ＭＳ ゴシック" w:cs="ＭＳ Ｐゴシック"/>
                <w:kern w:val="0"/>
                <w:sz w:val="16"/>
                <w:szCs w:val="16"/>
              </w:rPr>
            </w:pPr>
          </w:p>
        </w:tc>
      </w:tr>
      <w:tr w:rsidR="001966E9" w:rsidRPr="00D471E7" w:rsidTr="00EB17C4">
        <w:trPr>
          <w:gridAfter w:val="2"/>
          <w:wAfter w:w="2132" w:type="dxa"/>
          <w:trHeight w:val="12"/>
        </w:trPr>
        <w:tc>
          <w:tcPr>
            <w:tcW w:w="7080" w:type="dxa"/>
            <w:gridSpan w:val="4"/>
            <w:tcBorders>
              <w:top w:val="single" w:sz="4" w:space="0" w:color="auto"/>
              <w:left w:val="single" w:sz="4" w:space="0" w:color="FFFFFF"/>
              <w:bottom w:val="single" w:sz="4" w:space="0" w:color="auto"/>
              <w:right w:val="single" w:sz="4" w:space="0" w:color="FFFFFF"/>
            </w:tcBorders>
            <w:noWrap/>
          </w:tcPr>
          <w:p w:rsidR="001966E9" w:rsidRDefault="001966E9" w:rsidP="00D471E7">
            <w:pPr>
              <w:widowControl/>
              <w:spacing w:line="160" w:lineRule="exact"/>
              <w:rPr>
                <w:rFonts w:ascii="ＭＳ Ｐゴシック" w:eastAsia="ＭＳ Ｐゴシック" w:hAnsi="ＭＳ Ｐゴシック" w:cs="ＭＳ Ｐゴシック"/>
                <w:kern w:val="0"/>
                <w:sz w:val="20"/>
                <w:szCs w:val="20"/>
              </w:rPr>
            </w:pPr>
          </w:p>
          <w:p w:rsidR="001966E9" w:rsidRDefault="001966E9" w:rsidP="00D471E7">
            <w:pPr>
              <w:widowControl/>
              <w:spacing w:line="160" w:lineRule="exact"/>
              <w:rPr>
                <w:rFonts w:ascii="ＭＳ Ｐゴシック" w:eastAsia="ＭＳ Ｐゴシック" w:hAnsi="ＭＳ Ｐゴシック" w:cs="ＭＳ Ｐゴシック"/>
                <w:kern w:val="0"/>
                <w:sz w:val="20"/>
                <w:szCs w:val="20"/>
              </w:rPr>
            </w:pPr>
          </w:p>
          <w:p w:rsidR="001966E9" w:rsidRPr="00D471E7" w:rsidRDefault="001966E9" w:rsidP="00D471E7">
            <w:pPr>
              <w:widowControl/>
              <w:spacing w:line="160" w:lineRule="exact"/>
              <w:rPr>
                <w:rFonts w:ascii="ＭＳ Ｐゴシック" w:eastAsia="ＭＳ Ｐゴシック" w:hAnsi="ＭＳ Ｐゴシック" w:cs="ＭＳ Ｐゴシック"/>
                <w:kern w:val="0"/>
                <w:sz w:val="20"/>
                <w:szCs w:val="20"/>
              </w:rPr>
            </w:pPr>
          </w:p>
        </w:tc>
        <w:tc>
          <w:tcPr>
            <w:tcW w:w="569" w:type="dxa"/>
            <w:gridSpan w:val="2"/>
            <w:tcBorders>
              <w:top w:val="single" w:sz="4" w:space="0" w:color="auto"/>
              <w:left w:val="single" w:sz="4" w:space="0" w:color="FFFFFF"/>
              <w:bottom w:val="single" w:sz="4" w:space="0" w:color="auto"/>
              <w:right w:val="single" w:sz="4" w:space="0" w:color="FFFFFF"/>
            </w:tcBorders>
          </w:tcPr>
          <w:p w:rsidR="001966E9" w:rsidRPr="00D471E7" w:rsidRDefault="001966E9" w:rsidP="00D471E7">
            <w:pPr>
              <w:widowControl/>
              <w:spacing w:line="160" w:lineRule="exact"/>
              <w:rPr>
                <w:rFonts w:ascii="ＭＳ Ｐゴシック" w:eastAsia="ＭＳ Ｐゴシック" w:hAnsi="ＭＳ Ｐゴシック" w:cs="ＭＳ Ｐゴシック"/>
                <w:kern w:val="0"/>
                <w:sz w:val="20"/>
                <w:szCs w:val="20"/>
              </w:rPr>
            </w:pPr>
          </w:p>
        </w:tc>
      </w:tr>
      <w:tr w:rsidR="001966E9" w:rsidRPr="00D471E7" w:rsidTr="004571EA">
        <w:trPr>
          <w:trHeight w:val="233"/>
        </w:trPr>
        <w:tc>
          <w:tcPr>
            <w:tcW w:w="708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1966E9" w:rsidRPr="00D471E7" w:rsidRDefault="001966E9" w:rsidP="00675032">
            <w:pPr>
              <w:widowControl/>
              <w:spacing w:line="240" w:lineRule="exact"/>
              <w:rPr>
                <w:rFonts w:ascii="ＭＳ Ｐゴシック" w:eastAsia="ＭＳ Ｐゴシック" w:hAnsi="ＭＳ Ｐゴシック" w:cs="ＭＳ Ｐゴシック"/>
                <w:b/>
                <w:kern w:val="0"/>
                <w:sz w:val="18"/>
                <w:szCs w:val="18"/>
              </w:rPr>
            </w:pPr>
            <w:r w:rsidRPr="00D471E7">
              <w:rPr>
                <w:rFonts w:ascii="ＭＳ Ｐゴシック" w:eastAsia="ＭＳ Ｐゴシック" w:hAnsi="ＭＳ Ｐゴシック" w:cs="ＭＳ Ｐゴシック" w:hint="eastAsia"/>
                <w:kern w:val="0"/>
                <w:sz w:val="20"/>
                <w:szCs w:val="20"/>
              </w:rPr>
              <w:t xml:space="preserve">　</w:t>
            </w:r>
            <w:r w:rsidRPr="00D471E7">
              <w:rPr>
                <w:rFonts w:ascii="ＭＳ Ｐゴシック" w:eastAsia="ＭＳ Ｐゴシック" w:hAnsi="ＭＳ Ｐゴシック" w:cs="ＭＳ Ｐゴシック" w:hint="eastAsia"/>
                <w:b/>
                <w:kern w:val="0"/>
                <w:sz w:val="20"/>
                <w:szCs w:val="20"/>
              </w:rPr>
              <w:t>（８）高潮の知識</w:t>
            </w:r>
          </w:p>
        </w:tc>
        <w:tc>
          <w:tcPr>
            <w:tcW w:w="433" w:type="dxa"/>
            <w:vMerge w:val="restart"/>
            <w:tcBorders>
              <w:top w:val="single" w:sz="4" w:space="0" w:color="auto"/>
              <w:left w:val="nil"/>
              <w:right w:val="single" w:sz="4" w:space="0" w:color="auto"/>
            </w:tcBorders>
            <w:vAlign w:val="center"/>
          </w:tcPr>
          <w:p w:rsidR="001966E9" w:rsidRDefault="001966E9"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1966E9" w:rsidRDefault="001966E9"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1966E9" w:rsidRPr="00D471E7" w:rsidRDefault="001966E9" w:rsidP="00EB17C4">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567" w:type="dxa"/>
            <w:gridSpan w:val="2"/>
            <w:vMerge w:val="restart"/>
            <w:tcBorders>
              <w:top w:val="single" w:sz="4" w:space="0" w:color="auto"/>
              <w:left w:val="nil"/>
              <w:bottom w:val="single" w:sz="4" w:space="0" w:color="auto"/>
              <w:right w:val="single" w:sz="4" w:space="0" w:color="auto"/>
            </w:tcBorders>
            <w:noWrap/>
            <w:vAlign w:val="center"/>
          </w:tcPr>
          <w:p w:rsidR="001966E9" w:rsidRPr="00D471E7" w:rsidRDefault="001966E9"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1966E9" w:rsidRPr="00D471E7" w:rsidRDefault="001966E9" w:rsidP="00D471E7">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1966E9" w:rsidRPr="00D471E7" w:rsidRDefault="001966E9"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1966E9" w:rsidRPr="00F3446F" w:rsidRDefault="001966E9" w:rsidP="00F3446F">
            <w:pPr>
              <w:widowControl/>
              <w:spacing w:line="240" w:lineRule="exact"/>
              <w:jc w:val="center"/>
              <w:rPr>
                <w:rFonts w:hAnsi="ＭＳ 明朝" w:cs="ＭＳ Ｐゴシック"/>
                <w:kern w:val="0"/>
                <w:sz w:val="16"/>
                <w:szCs w:val="16"/>
              </w:rPr>
            </w:pPr>
            <w:r w:rsidRPr="00F3446F">
              <w:rPr>
                <w:rFonts w:hAnsi="ＭＳ 明朝" w:cs="ＭＳ Ｐゴシック" w:hint="eastAsia"/>
                <w:kern w:val="0"/>
                <w:sz w:val="16"/>
                <w:szCs w:val="16"/>
              </w:rPr>
              <w:t>指導資料</w:t>
            </w:r>
          </w:p>
        </w:tc>
      </w:tr>
      <w:tr w:rsidR="001966E9" w:rsidRPr="00D471E7" w:rsidTr="00A70D8C">
        <w:trPr>
          <w:trHeight w:val="490"/>
        </w:trPr>
        <w:tc>
          <w:tcPr>
            <w:tcW w:w="393" w:type="dxa"/>
            <w:tcBorders>
              <w:top w:val="nil"/>
              <w:left w:val="single" w:sz="4" w:space="0" w:color="auto"/>
              <w:bottom w:val="single" w:sz="12" w:space="0" w:color="auto"/>
              <w:right w:val="single" w:sz="4" w:space="0" w:color="auto"/>
            </w:tcBorders>
            <w:noWrap/>
          </w:tcPr>
          <w:p w:rsidR="001966E9" w:rsidRPr="00D471E7" w:rsidRDefault="001966E9" w:rsidP="00D471E7">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1" w:type="dxa"/>
            <w:tcBorders>
              <w:top w:val="nil"/>
              <w:left w:val="single" w:sz="4" w:space="0" w:color="auto"/>
              <w:bottom w:val="single" w:sz="12" w:space="0" w:color="auto"/>
              <w:right w:val="nil"/>
            </w:tcBorders>
          </w:tcPr>
          <w:p w:rsidR="001966E9" w:rsidRPr="00D471E7" w:rsidRDefault="001966E9"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6" w:type="dxa"/>
            <w:gridSpan w:val="2"/>
            <w:tcBorders>
              <w:top w:val="nil"/>
              <w:left w:val="single" w:sz="4" w:space="0" w:color="auto"/>
              <w:bottom w:val="single" w:sz="12" w:space="0" w:color="auto"/>
              <w:right w:val="single" w:sz="4" w:space="0" w:color="auto"/>
            </w:tcBorders>
            <w:vAlign w:val="center"/>
          </w:tcPr>
          <w:p w:rsidR="001966E9" w:rsidRPr="00D471E7" w:rsidRDefault="001966E9"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33" w:type="dxa"/>
            <w:vMerge/>
            <w:tcBorders>
              <w:left w:val="nil"/>
              <w:bottom w:val="single" w:sz="12" w:space="0" w:color="auto"/>
              <w:right w:val="single" w:sz="4" w:space="0" w:color="auto"/>
            </w:tcBorders>
            <w:noWrap/>
            <w:vAlign w:val="center"/>
          </w:tcPr>
          <w:p w:rsidR="001966E9" w:rsidRPr="00D471E7" w:rsidRDefault="001966E9" w:rsidP="00D471E7">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2"/>
            <w:vMerge/>
            <w:tcBorders>
              <w:top w:val="single" w:sz="4" w:space="0" w:color="auto"/>
              <w:left w:val="nil"/>
              <w:bottom w:val="single" w:sz="12" w:space="0" w:color="auto"/>
              <w:right w:val="single" w:sz="4" w:space="0" w:color="auto"/>
            </w:tcBorders>
            <w:vAlign w:val="center"/>
          </w:tcPr>
          <w:p w:rsidR="001966E9" w:rsidRPr="00D471E7" w:rsidRDefault="001966E9" w:rsidP="00D471E7">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1966E9" w:rsidRPr="00F3446F" w:rsidRDefault="001966E9" w:rsidP="00F3446F">
            <w:pPr>
              <w:widowControl/>
              <w:spacing w:line="240" w:lineRule="exact"/>
              <w:jc w:val="left"/>
              <w:rPr>
                <w:rFonts w:hAnsi="ＭＳ 明朝" w:cs="ＭＳ Ｐゴシック"/>
                <w:kern w:val="0"/>
                <w:sz w:val="16"/>
                <w:szCs w:val="16"/>
              </w:rPr>
            </w:pPr>
          </w:p>
        </w:tc>
      </w:tr>
      <w:tr w:rsidR="001966E9" w:rsidRPr="00D471E7" w:rsidTr="001966E9">
        <w:trPr>
          <w:trHeight w:val="490"/>
        </w:trPr>
        <w:tc>
          <w:tcPr>
            <w:tcW w:w="393" w:type="dxa"/>
            <w:tcBorders>
              <w:top w:val="single" w:sz="4" w:space="0" w:color="auto"/>
              <w:left w:val="single" w:sz="4" w:space="0" w:color="auto"/>
              <w:bottom w:val="single" w:sz="4" w:space="0" w:color="auto"/>
              <w:right w:val="single" w:sz="4" w:space="0" w:color="auto"/>
            </w:tcBorders>
            <w:noWrap/>
          </w:tcPr>
          <w:p w:rsidR="001966E9" w:rsidRPr="00D471E7" w:rsidRDefault="001966E9" w:rsidP="00D471E7">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1" w:type="dxa"/>
            <w:tcBorders>
              <w:top w:val="single" w:sz="4" w:space="0" w:color="auto"/>
              <w:left w:val="nil"/>
              <w:bottom w:val="single" w:sz="4" w:space="0" w:color="auto"/>
              <w:right w:val="nil"/>
            </w:tcBorders>
          </w:tcPr>
          <w:p w:rsidR="001966E9" w:rsidRPr="00D471E7" w:rsidRDefault="001966E9" w:rsidP="00D471E7">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高潮（たかしお）について知る。</w:t>
            </w:r>
          </w:p>
        </w:tc>
        <w:tc>
          <w:tcPr>
            <w:tcW w:w="282" w:type="dxa"/>
            <w:tcBorders>
              <w:top w:val="single" w:sz="4" w:space="0" w:color="auto"/>
              <w:left w:val="single" w:sz="4" w:space="0" w:color="auto"/>
              <w:bottom w:val="single" w:sz="4" w:space="0" w:color="auto"/>
              <w:right w:val="nil"/>
            </w:tcBorders>
          </w:tcPr>
          <w:p w:rsidR="001966E9" w:rsidRPr="00D471E7" w:rsidRDefault="001966E9" w:rsidP="00D471E7">
            <w:pPr>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7)</w:t>
            </w:r>
          </w:p>
        </w:tc>
        <w:tc>
          <w:tcPr>
            <w:tcW w:w="4634" w:type="dxa"/>
            <w:tcBorders>
              <w:top w:val="single" w:sz="4" w:space="0" w:color="auto"/>
              <w:left w:val="nil"/>
              <w:bottom w:val="single" w:sz="4" w:space="0" w:color="auto"/>
              <w:right w:val="single" w:sz="4" w:space="0" w:color="auto"/>
            </w:tcBorders>
          </w:tcPr>
          <w:p w:rsidR="001966E9" w:rsidRPr="00D471E7" w:rsidRDefault="001966E9" w:rsidP="00D471E7">
            <w:pPr>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高潮により被害が出る地域をハザードマップ等で確認して，家族で避難場所等を決める。</w:t>
            </w:r>
          </w:p>
        </w:tc>
        <w:tc>
          <w:tcPr>
            <w:tcW w:w="433" w:type="dxa"/>
            <w:tcBorders>
              <w:top w:val="single" w:sz="4" w:space="0" w:color="auto"/>
              <w:left w:val="nil"/>
              <w:bottom w:val="single" w:sz="4" w:space="0" w:color="auto"/>
              <w:right w:val="single" w:sz="4" w:space="0" w:color="auto"/>
            </w:tcBorders>
            <w:noWrap/>
            <w:vAlign w:val="center"/>
          </w:tcPr>
          <w:p w:rsidR="001966E9" w:rsidRDefault="001966E9" w:rsidP="00EE5A30">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2"/>
            <w:tcBorders>
              <w:top w:val="single" w:sz="4" w:space="0" w:color="auto"/>
              <w:left w:val="nil"/>
              <w:bottom w:val="single" w:sz="4" w:space="0" w:color="auto"/>
              <w:right w:val="single" w:sz="4" w:space="0" w:color="auto"/>
            </w:tcBorders>
            <w:noWrap/>
            <w:vAlign w:val="center"/>
          </w:tcPr>
          <w:p w:rsidR="001966E9" w:rsidRPr="00D471E7" w:rsidRDefault="001966E9" w:rsidP="00D471E7">
            <w:pPr>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701" w:type="dxa"/>
            <w:tcBorders>
              <w:top w:val="single" w:sz="4" w:space="0" w:color="auto"/>
              <w:left w:val="nil"/>
              <w:bottom w:val="single" w:sz="4" w:space="0" w:color="auto"/>
              <w:right w:val="single" w:sz="4" w:space="0" w:color="auto"/>
            </w:tcBorders>
          </w:tcPr>
          <w:p w:rsidR="00844896" w:rsidRDefault="00844896" w:rsidP="004571EA">
            <w:pPr>
              <w:overflowPunct w:val="0"/>
              <w:spacing w:line="240" w:lineRule="exact"/>
              <w:ind w:left="180" w:hangingChars="100" w:hanging="180"/>
              <w:jc w:val="left"/>
              <w:textAlignment w:val="baseline"/>
              <w:rPr>
                <w:rFonts w:hAnsi="ＭＳ 明朝" w:cs="ＭＳ 明朝"/>
                <w:color w:val="000000"/>
                <w:kern w:val="0"/>
                <w:sz w:val="18"/>
                <w:szCs w:val="18"/>
              </w:rPr>
            </w:pPr>
            <w:r>
              <w:rPr>
                <w:rFonts w:hAnsi="ＭＳ 明朝" w:cs="ＭＳ 明朝" w:hint="eastAsia"/>
                <w:color w:val="000000"/>
                <w:kern w:val="0"/>
                <w:sz w:val="18"/>
                <w:szCs w:val="18"/>
              </w:rPr>
              <w:t>・</w:t>
            </w:r>
            <w:hyperlink r:id="rId21" w:history="1">
              <w:r w:rsidRPr="00844896">
                <w:rPr>
                  <w:rStyle w:val="ab"/>
                  <w:rFonts w:hAnsi="ＭＳ 明朝" w:cs="ＭＳ 明朝" w:hint="eastAsia"/>
                  <w:kern w:val="0"/>
                  <w:sz w:val="18"/>
                  <w:szCs w:val="18"/>
                </w:rPr>
                <w:t>高潮と潮汐</w:t>
              </w:r>
            </w:hyperlink>
            <w:r w:rsidR="006E2B64">
              <w:rPr>
                <w:rFonts w:hAnsi="ＭＳ 明朝" w:cs="ＭＳ 明朝" w:hint="eastAsia"/>
                <w:color w:val="000000"/>
                <w:kern w:val="0"/>
                <w:sz w:val="18"/>
                <w:szCs w:val="18"/>
              </w:rPr>
              <w:t xml:space="preserve">　　</w:t>
            </w:r>
          </w:p>
          <w:p w:rsidR="006E2B64" w:rsidRPr="006E2B64" w:rsidRDefault="006E2B64" w:rsidP="00844896">
            <w:pPr>
              <w:overflowPunct w:val="0"/>
              <w:spacing w:line="240" w:lineRule="exact"/>
              <w:ind w:leftChars="100" w:left="240"/>
              <w:jc w:val="left"/>
              <w:textAlignment w:val="baseline"/>
              <w:rPr>
                <w:rFonts w:hAnsi="Times New Roman"/>
                <w:color w:val="000000"/>
                <w:spacing w:val="2"/>
                <w:kern w:val="0"/>
                <w:sz w:val="21"/>
                <w:szCs w:val="21"/>
              </w:rPr>
            </w:pPr>
            <w:r w:rsidRPr="006E2B64">
              <w:rPr>
                <w:rFonts w:hAnsi="ＭＳ 明朝" w:cs="ＭＳ 明朝"/>
                <w:color w:val="000000"/>
                <w:kern w:val="0"/>
                <w:sz w:val="18"/>
                <w:szCs w:val="18"/>
              </w:rPr>
              <w:t>(</w:t>
            </w:r>
            <w:r w:rsidRPr="006E2B64">
              <w:rPr>
                <w:rFonts w:hAnsi="ＭＳ 明朝" w:cs="ＭＳ 明朝" w:hint="eastAsia"/>
                <w:color w:val="000000"/>
                <w:kern w:val="0"/>
                <w:sz w:val="18"/>
                <w:szCs w:val="18"/>
              </w:rPr>
              <w:t>気象庁</w:t>
            </w:r>
            <w:r w:rsidRPr="006E2B64">
              <w:rPr>
                <w:rFonts w:hAnsi="ＭＳ 明朝" w:cs="ＭＳ 明朝"/>
                <w:color w:val="000000"/>
                <w:kern w:val="0"/>
                <w:sz w:val="18"/>
                <w:szCs w:val="18"/>
              </w:rPr>
              <w:t>)</w:t>
            </w:r>
          </w:p>
          <w:p w:rsidR="001966E9" w:rsidRPr="006E2B64" w:rsidRDefault="001966E9" w:rsidP="00F3446F">
            <w:pPr>
              <w:widowControl/>
              <w:spacing w:line="240" w:lineRule="exact"/>
              <w:jc w:val="center"/>
              <w:rPr>
                <w:rFonts w:hAnsi="ＭＳ 明朝" w:cs="ＭＳ Ｐゴシック"/>
                <w:kern w:val="0"/>
                <w:sz w:val="16"/>
                <w:szCs w:val="16"/>
              </w:rPr>
            </w:pPr>
          </w:p>
        </w:tc>
      </w:tr>
    </w:tbl>
    <w:p w:rsid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p w:rsidR="00EB17C4" w:rsidRPr="00D471E7" w:rsidRDefault="004571EA" w:rsidP="00D471E7">
      <w:pPr>
        <w:widowControl/>
        <w:spacing w:line="240" w:lineRule="exact"/>
        <w:rPr>
          <w:rFonts w:ascii="ＭＳ Ｐゴシック" w:eastAsia="ＭＳ Ｐゴシック" w:hAnsi="ＭＳ Ｐゴシック" w:cs="ＭＳ Ｐゴシック"/>
          <w:b/>
          <w:kern w:val="0"/>
          <w:sz w:val="20"/>
          <w:szCs w:val="20"/>
        </w:rPr>
      </w:pPr>
      <w:r>
        <w:rPr>
          <w:rFonts w:hint="eastAsia"/>
          <w:noProof/>
        </w:rPr>
        <mc:AlternateContent>
          <mc:Choice Requires="wpg">
            <w:drawing>
              <wp:anchor distT="0" distB="0" distL="114300" distR="114300" simplePos="0" relativeHeight="251692032" behindDoc="0" locked="0" layoutInCell="1" allowOverlap="1" wp14:anchorId="02F9E542" wp14:editId="47DCD8DD">
                <wp:simplePos x="0" y="0"/>
                <wp:positionH relativeFrom="column">
                  <wp:posOffset>-92710</wp:posOffset>
                </wp:positionH>
                <wp:positionV relativeFrom="paragraph">
                  <wp:posOffset>116367</wp:posOffset>
                </wp:positionV>
                <wp:extent cx="6390640" cy="935990"/>
                <wp:effectExtent l="0" t="0" r="10160" b="1651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8"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1966E9" w:rsidRDefault="001966E9" w:rsidP="001966E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966E9" w:rsidRDefault="001966E9" w:rsidP="001966E9">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9"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2" style="position:absolute;left:0;text-align:left;margin-left:-7.3pt;margin-top:9.15pt;width:503.2pt;height:73.7pt;z-index:251692032"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">
                <v:shape id="テキスト ボックス 2" o:spid="_x0000_s1033"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1wbwA&#10;AADaAAAADwAAAGRycy9kb3ducmV2LnhtbERP3QoBQRS+V95hOsodsyhpGZJSigj7AMfO2R92zmw7&#10;g/X25kK5/Pr+F6vWVOJFjSstKxgNIxDEqdUl5wqS63YwA+E8ssbKMin4kIPVsttZYKztm8/0uvhc&#10;hBB2MSoovK9jKV1akEE3tDVx4DLbGPQBNrnUDb5DuKnkOIqm0mDJoaHAmjYFpY/L0ygoN8d7dtw/&#10;ouQwudWnbLLbVolVqt9r13MQnlr/F//cO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3vXBvAAAANoAAAAPAAAAAAAAAAAAAAAAAJgCAABkcnMvZG93bnJldi54&#10;bWxQSwUGAAAAAAQABAD1AAAAgQMAAAAA&#10;" strokeweight="3pt">
                  <v:stroke linestyle="thinThin"/>
                  <v:textbox inset=",.47mm">
                    <w:txbxContent>
                      <w:p w:rsidR="001966E9" w:rsidRDefault="001966E9" w:rsidP="001966E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966E9" w:rsidRDefault="001966E9" w:rsidP="001966E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966E9" w:rsidRDefault="001966E9" w:rsidP="001966E9">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34"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4NcQA&#10;AADaAAAADwAAAGRycy9kb3ducmV2LnhtbESPQWvCQBSE7wX/w/IEb3WjYNDUVYogejCtWi/eHtnX&#10;JCT7NmQ3mvz7bqHQ4zAz3zDrbW9q8aDWlZYVzKYRCOLM6pJzBbev/esShPPIGmvLpGAgB9vN6GWN&#10;ibZPvtDj6nMRIOwSVFB43yRSuqwgg25qG+LgfdvWoA+yzaVu8RngppbzKIqlwZLDQoEN7QrKqmtn&#10;FFS4GM5xl9+X8nRvjofP9CO9pUpNxv37GwhPvf8P/7WPWsEK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DXEAAAA2gAAAA8AAAAAAAAAAAAAAAAAmAIAAGRycy9k&#10;b3ducmV2LnhtbFBLBQYAAAAABAAEAPUAAACJAwAAAAA=&#10;" filled="f" stroked="f" strokeweight="1.5pt">
                  <v:textbox>
                    <w:txbxContent>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966E9" w:rsidRDefault="001966E9" w:rsidP="001966E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D471E7" w:rsidRPr="00D471E7" w:rsidRDefault="00D471E7" w:rsidP="00D471E7">
      <w:pPr>
        <w:widowControl/>
        <w:spacing w:line="240" w:lineRule="exact"/>
        <w:rPr>
          <w:rFonts w:ascii="ＭＳ Ｐゴシック" w:eastAsia="ＭＳ Ｐゴシック" w:hAnsi="ＭＳ Ｐゴシック" w:cs="ＭＳ Ｐゴシック"/>
          <w:b/>
          <w:kern w:val="0"/>
          <w:sz w:val="20"/>
          <w:szCs w:val="20"/>
        </w:rPr>
      </w:pPr>
    </w:p>
    <w:sectPr w:rsidR="00D471E7" w:rsidRPr="00D471E7" w:rsidSect="001966E9">
      <w:headerReference w:type="default" r:id="rId22"/>
      <w:footerReference w:type="default" r:id="rId23"/>
      <w:pgSz w:w="11906" w:h="16838" w:code="9"/>
      <w:pgMar w:top="1418" w:right="1077" w:bottom="1418" w:left="1077" w:header="964" w:footer="850"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37" w:rsidRDefault="000D1437" w:rsidP="001966C1">
      <w:r>
        <w:separator/>
      </w:r>
    </w:p>
  </w:endnote>
  <w:endnote w:type="continuationSeparator" w:id="0">
    <w:p w:rsidR="000D1437" w:rsidRDefault="000D1437"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E9" w:rsidRDefault="001966E9">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風水害による被害</w:t>
        </w:r>
      </w:p>
      <w:p w:rsidR="001966E9" w:rsidRPr="00D471E7" w:rsidRDefault="001966E9" w:rsidP="00D471E7">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9D1D36" w:rsidRPr="009D1D36">
          <w:rPr>
            <w:rFonts w:asciiTheme="majorEastAsia" w:eastAsiaTheme="majorEastAsia" w:hAnsiTheme="majorEastAsia"/>
            <w:noProof/>
            <w:sz w:val="18"/>
            <w:szCs w:val="18"/>
            <w:lang w:val="ja-JP"/>
          </w:rPr>
          <w:t>3</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37" w:rsidRDefault="000D1437" w:rsidP="001966C1">
      <w:r>
        <w:separator/>
      </w:r>
    </w:p>
  </w:footnote>
  <w:footnote w:type="continuationSeparator" w:id="0">
    <w:p w:rsidR="000D1437" w:rsidRDefault="000D1437"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E9" w:rsidRPr="001966C1" w:rsidRDefault="001966E9">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F3446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F3446F">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内容」【特別支援学校】</w:t>
    </w:r>
  </w:p>
  <w:p w:rsidR="001966E9" w:rsidRDefault="001966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73733"/>
    <w:rsid w:val="00081A3F"/>
    <w:rsid w:val="000D1437"/>
    <w:rsid w:val="000D306D"/>
    <w:rsid w:val="001966C1"/>
    <w:rsid w:val="001966E9"/>
    <w:rsid w:val="001C671B"/>
    <w:rsid w:val="001F130E"/>
    <w:rsid w:val="00211A3D"/>
    <w:rsid w:val="003F733D"/>
    <w:rsid w:val="004571EA"/>
    <w:rsid w:val="00466136"/>
    <w:rsid w:val="0052437A"/>
    <w:rsid w:val="0062529B"/>
    <w:rsid w:val="00650002"/>
    <w:rsid w:val="0065384C"/>
    <w:rsid w:val="00675032"/>
    <w:rsid w:val="00694254"/>
    <w:rsid w:val="006E2B64"/>
    <w:rsid w:val="00811AD5"/>
    <w:rsid w:val="00844896"/>
    <w:rsid w:val="00862E55"/>
    <w:rsid w:val="0088182C"/>
    <w:rsid w:val="008C2B01"/>
    <w:rsid w:val="0091665A"/>
    <w:rsid w:val="00976BCD"/>
    <w:rsid w:val="009D07A1"/>
    <w:rsid w:val="009D1D36"/>
    <w:rsid w:val="009F31E3"/>
    <w:rsid w:val="00A70D8C"/>
    <w:rsid w:val="00CE243E"/>
    <w:rsid w:val="00D2265D"/>
    <w:rsid w:val="00D26FE8"/>
    <w:rsid w:val="00D471E7"/>
    <w:rsid w:val="00D66226"/>
    <w:rsid w:val="00D67F92"/>
    <w:rsid w:val="00EB17C4"/>
    <w:rsid w:val="00EE5A30"/>
    <w:rsid w:val="00EE7FB7"/>
    <w:rsid w:val="00F3446F"/>
    <w:rsid w:val="00F6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D471E7"/>
  </w:style>
  <w:style w:type="table" w:styleId="a9">
    <w:name w:val="Table Grid"/>
    <w:basedOn w:val="a1"/>
    <w:uiPriority w:val="59"/>
    <w:rsid w:val="00D471E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1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D471E7"/>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D4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ooametyphoon/index.html" TargetMode="External"/><Relationship Id="rId13" Type="http://schemas.openxmlformats.org/officeDocument/2006/relationships/hyperlink" Target="http://www.jma.go.jp/jma/kishou/books/kyokuchiame/index.html" TargetMode="External"/><Relationship Id="rId18" Type="http://schemas.openxmlformats.org/officeDocument/2006/relationships/hyperlink" Target="http://www.jma.go.jp/jma/kishou/know/toppuu/thunder4-3.html" TargetMode="External"/><Relationship Id="rId3" Type="http://schemas.microsoft.com/office/2007/relationships/stylesWithEffects" Target="stylesWithEffects.xml"/><Relationship Id="rId21" Type="http://schemas.openxmlformats.org/officeDocument/2006/relationships/hyperlink" Target="http://www.jma.go.jp/jma/kishou/know/typhoon/4-1.html" TargetMode="External"/><Relationship Id="rId7" Type="http://schemas.openxmlformats.org/officeDocument/2006/relationships/endnotes" Target="endnotes.xml"/><Relationship Id="rId12" Type="http://schemas.openxmlformats.org/officeDocument/2006/relationships/hyperlink" Target="http://www.jma.go.jp/jma/kishou/books/nowcast3/index.html" TargetMode="External"/><Relationship Id="rId17" Type="http://schemas.openxmlformats.org/officeDocument/2006/relationships/hyperlink" Target="http://www.jma.go.jp/jma/kishou/books/tatsumaki2012/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ma.go.jp/jma/kishou/books/tatumaki/" TargetMode="External"/><Relationship Id="rId20" Type="http://schemas.openxmlformats.org/officeDocument/2006/relationships/hyperlink" Target="http://www.jma.go.jp/jma/kishou/know/toppuu/thunder1-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ma-net.go.jp/kumagaya/education/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ma.go.jp/jma/kishou/books/nowcast3/index.html" TargetMode="External"/><Relationship Id="rId23" Type="http://schemas.openxmlformats.org/officeDocument/2006/relationships/footer" Target="footer1.xml"/><Relationship Id="rId10" Type="http://schemas.openxmlformats.org/officeDocument/2006/relationships/hyperlink" Target="http://www.jma.go.jp/jma/kishou/books/kyokuchiame/index.html" TargetMode="External"/><Relationship Id="rId19" Type="http://schemas.openxmlformats.org/officeDocument/2006/relationships/hyperlink" Target="http://www.jma.go.jp/jma/kishou/books/nowcast3/index.html" TargetMode="External"/><Relationship Id="rId4" Type="http://schemas.openxmlformats.org/officeDocument/2006/relationships/settings" Target="settings.xml"/><Relationship Id="rId9" Type="http://schemas.openxmlformats.org/officeDocument/2006/relationships/hyperlink" Target="http://www.jma.go.jp/jma/kishou/books/gouu/" TargetMode="External"/><Relationship Id="rId14" Type="http://schemas.openxmlformats.org/officeDocument/2006/relationships/hyperlink" Target="http://www.jma-net.go.jp/kumagaya/education/index.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18</cp:revision>
  <cp:lastPrinted>2013-02-27T07:01:00Z</cp:lastPrinted>
  <dcterms:created xsi:type="dcterms:W3CDTF">2013-02-28T08:09:00Z</dcterms:created>
  <dcterms:modified xsi:type="dcterms:W3CDTF">2013-03-04T02:19:00Z</dcterms:modified>
</cp:coreProperties>
</file>